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entury Gothic" w:cs="Century Gothic" w:eastAsia="Century Gothic" w:hAnsi="Century Gothic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u w:val="single"/>
          <w:rtl w:val="0"/>
        </w:rPr>
        <w:t xml:space="preserve">RE Units of Work </w:t>
      </w:r>
    </w:p>
    <w:p w:rsidR="00000000" w:rsidDel="00000000" w:rsidP="00000000" w:rsidRDefault="00000000" w:rsidRPr="00000000" w14:paraId="00000002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4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343"/>
        <w:tblGridChange w:id="0">
          <w:tblGrid>
            <w:gridCol w:w="1034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Foundation Stage Units of Work</w:t>
            </w:r>
          </w:p>
          <w:p w:rsidR="00000000" w:rsidDel="00000000" w:rsidP="00000000" w:rsidRDefault="00000000" w:rsidRPr="00000000" w14:paraId="0000000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F1: Why is the word ‘God’ so important to Christians?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F2: Why is Christmas special for Christians?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F3: Why is Easter special for Christians?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F4: Being special: where do we belong? Learn from at least two religions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F5: Which places are specially valued and why? Learn from at least two religions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F6: Which stories are specially valued and why? Learn from at least two religions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242"/>
        <w:gridCol w:w="5214"/>
        <w:tblGridChange w:id="0">
          <w:tblGrid>
            <w:gridCol w:w="5242"/>
            <w:gridCol w:w="521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Century Gothic" w:cs="Century Gothic" w:eastAsia="Century Gothic" w:hAnsi="Century Gothic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Year 1 Units of Work</w:t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Year 2 Units of Work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1.1 What do Christians believe God is like?  (God)</w:t>
            </w:r>
          </w:p>
          <w:p w:rsidR="00000000" w:rsidDel="00000000" w:rsidP="00000000" w:rsidRDefault="00000000" w:rsidRPr="00000000" w14:paraId="0000001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1.9 How do we show we care for others? Why does it matter? 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1.2 Why does Christmas matter to Christians? How and why do we celebrate special times? (Incarnation)</w:t>
            </w:r>
          </w:p>
          <w:p w:rsidR="00000000" w:rsidDel="00000000" w:rsidP="00000000" w:rsidRDefault="00000000" w:rsidRPr="00000000" w14:paraId="0000001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1.8 What can we learn from sacred books and stories?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1.3 Who is Jewish? What do they believe and how do they live? 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(Double unit, schools to choose either 1.3 or 1.4)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1.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 How and why do we celebrate significant times? What makes some celebrations sacred to believers? 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1.5 Why does Easter matter to Christians?  (Salvation)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1.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12 What is the ‘good news’ Christians believe Jesus brings?  (Gospel)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1.6 What makes some places significant? What makes some places sacred to believers? </w:t>
            </w:r>
          </w:p>
          <w:p w:rsidR="00000000" w:rsidDel="00000000" w:rsidP="00000000" w:rsidRDefault="00000000" w:rsidRPr="00000000" w14:paraId="00000030">
            <w:pPr>
              <w:ind w:firstLine="72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1.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11 Who is an inspiring person? What stories inspire Christian, Muslim and/or Jewish people? 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1.4 Who is a Muslim? What do they believe and how do they live? </w:t>
            </w:r>
            <w:r w:rsidDel="00000000" w:rsidR="00000000" w:rsidRPr="00000000">
              <w:rPr>
                <w:i w:val="1"/>
                <w:sz w:val="23"/>
                <w:szCs w:val="23"/>
                <w:rtl w:val="0"/>
              </w:rPr>
              <w:t xml:space="preserve"> (God/tawhid/ibadah/iman)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(Double unit, schools to choose either 1.3 or 1.4)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1.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 How do we show we care for the Earth? Why does it matter?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41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209"/>
        <w:gridCol w:w="5209"/>
        <w:tblGridChange w:id="0">
          <w:tblGrid>
            <w:gridCol w:w="5209"/>
            <w:gridCol w:w="520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Century Gothic" w:cs="Century Gothic" w:eastAsia="Century Gothic" w:hAnsi="Century Gothic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Year  3 Units of work</w:t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Year 4 Units of Work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L2.6: How do festivals and family life show what matters to Jewish people?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(God/Torah/the People)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i w:val="1"/>
                <w:sz w:val="21"/>
                <w:szCs w:val="21"/>
                <w:rtl w:val="0"/>
              </w:rPr>
              <w:t xml:space="preserve">Jewish people.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Unit L2.3: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What is the ‘Trinity’ and why is it important for Christians?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(God/Incarnation)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b w:val="1"/>
                <w:sz w:val="21"/>
                <w:szCs w:val="21"/>
                <w:rtl w:val="0"/>
              </w:rPr>
              <w:t xml:space="preserve">L2.9: How do festivals and worship show what matters to Muslims? </w:t>
            </w:r>
            <w:r w:rsidDel="00000000" w:rsidR="00000000" w:rsidRPr="00000000">
              <w:rPr>
                <w:b w:val="1"/>
                <w:i w:val="1"/>
                <w:sz w:val="23"/>
                <w:szCs w:val="23"/>
                <w:rtl w:val="0"/>
              </w:rPr>
              <w:t xml:space="preserve">(Ibadah, the Muslim concept of worship) </w:t>
            </w:r>
            <w:r w:rsidDel="00000000" w:rsidR="00000000" w:rsidRPr="00000000">
              <w:rPr>
                <w:i w:val="1"/>
                <w:sz w:val="21"/>
                <w:szCs w:val="21"/>
                <w:rtl w:val="0"/>
              </w:rPr>
              <w:t xml:space="preserve">Muslims.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L2.7: How is faith expressed in Hindu communities and traditions?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b w:val="1"/>
                <w:sz w:val="21"/>
                <w:szCs w:val="21"/>
              </w:rPr>
            </w:pPr>
            <w:r w:rsidDel="00000000" w:rsidR="00000000" w:rsidRPr="00000000">
              <w:rPr>
                <w:i w:val="1"/>
                <w:sz w:val="21"/>
                <w:szCs w:val="21"/>
                <w:rtl w:val="0"/>
              </w:rPr>
              <w:t xml:space="preserve">Hindus.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L2.2: Why do some people think life is like a journey? How and why do people mark the significant events of life?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i w:val="1"/>
                <w:sz w:val="21"/>
                <w:szCs w:val="21"/>
                <w:rtl w:val="0"/>
              </w:rPr>
              <w:t xml:space="preserve">Christians, Hindus, Muslims, non-religious people.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L2.8: How is faith expressed in Sikh communities and traditions?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Sikhs.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L2.5: Why do Christians call the day Jesus died ‘Good Friday’? (Salvation)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i w:val="1"/>
                <w:sz w:val="21"/>
                <w:szCs w:val="21"/>
                <w:rtl w:val="0"/>
              </w:rPr>
              <w:t xml:space="preserve">Christians.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tabs>
                <w:tab w:val="left" w:leader="none" w:pos="1102"/>
              </w:tabs>
              <w:rPr>
                <w:sz w:val="21"/>
                <w:szCs w:val="21"/>
              </w:rPr>
            </w:pPr>
            <w:r w:rsidDel="00000000" w:rsidR="00000000" w:rsidRPr="00000000">
              <w:rPr>
                <w:b w:val="1"/>
                <w:sz w:val="21"/>
                <w:szCs w:val="21"/>
                <w:rtl w:val="0"/>
              </w:rPr>
              <w:t xml:space="preserve">L2.10: For Christians, what was the impact of Pentecost? </w:t>
            </w:r>
            <w:r w:rsidDel="00000000" w:rsidR="00000000" w:rsidRPr="00000000">
              <w:rPr>
                <w:b w:val="1"/>
                <w:i w:val="1"/>
                <w:sz w:val="23"/>
                <w:szCs w:val="23"/>
                <w:rtl w:val="0"/>
              </w:rPr>
              <w:t xml:space="preserve">(Kingdom of God</w:t>
            </w:r>
            <w:r w:rsidDel="00000000" w:rsidR="00000000" w:rsidRPr="00000000">
              <w:rPr>
                <w:b w:val="1"/>
                <w:i w:val="1"/>
                <w:sz w:val="26"/>
                <w:szCs w:val="26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Christians.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L2.1: Where, how and why do people worship?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i w:val="1"/>
                <w:sz w:val="21"/>
                <w:szCs w:val="21"/>
                <w:rtl w:val="0"/>
              </w:rPr>
              <w:t xml:space="preserve">Muslims, Jewish people, Christians.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L2.11: What are the deeper meanings of the festivals?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Muslims, Jewish people, Hindus, Sikhs, non-religious celebrations.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L2.4: What kind of world did Jesus want?  (Gospel)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Christians.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L2.12: How and why do people try to make the world a better place?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Christians, Muslims, Sikhs, non-religious people.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45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226"/>
        <w:gridCol w:w="5226"/>
        <w:tblGridChange w:id="0">
          <w:tblGrid>
            <w:gridCol w:w="5226"/>
            <w:gridCol w:w="522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8">
            <w:pPr>
              <w:jc w:val="center"/>
              <w:rPr>
                <w:rFonts w:ascii="Century Gothic" w:cs="Century Gothic" w:eastAsia="Century Gothic" w:hAnsi="Century Gothic"/>
              </w:rPr>
            </w:pPr>
            <w:bookmarkStart w:colFirst="0" w:colLast="0" w:name="_heading=h.1fob9te" w:id="2"/>
            <w:bookmarkEnd w:id="2"/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Year 5 Units of Work</w:t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Year 6 units of work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U2.1: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What does it mean if Christians believe God is holy and loving?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(God)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i w:val="1"/>
                <w:sz w:val="23"/>
                <w:szCs w:val="23"/>
                <w:rtl w:val="0"/>
              </w:rPr>
              <w:t xml:space="preserve">Christians.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U2.7: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What helps Hindu people as they try to be good?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(Karma/dharma/samsara/moksha)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Hindus.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U2.2: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Creation and science: conflicting or complementary?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(Creation)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i w:val="1"/>
                <w:sz w:val="23"/>
                <w:szCs w:val="23"/>
                <w:rtl w:val="0"/>
              </w:rPr>
              <w:t xml:space="preserve">Christians, non-religious people.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U2.8: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How is faith expressed in Islam?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(Tawhid/iman/ibadah)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Muslims.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U2.3: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Values: What matters most to Humanists and Christians?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i w:val="1"/>
                <w:sz w:val="23"/>
                <w:szCs w:val="23"/>
                <w:rtl w:val="0"/>
              </w:rPr>
              <w:t xml:space="preserve">Christians and non-religious people, with opportunities to include other faiths studied.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U2.9: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Justice and poverty: why does faith make a difference?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Christians, Muslims, non-religious people.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U2.6: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What do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Christians believe Jesus did to ‘save’ people?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(Salvation)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i w:val="1"/>
                <w:sz w:val="23"/>
                <w:szCs w:val="23"/>
                <w:rtl w:val="0"/>
              </w:rPr>
              <w:t xml:space="preserve">Christians.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6574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U2.10: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What will make our community a more respectful place?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(Many different religions and worldviews)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Many different religions and worldviews.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U2.5: How do Christians decide how to live? ‘What would Jesus do?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(Gospel)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i w:val="1"/>
                <w:sz w:val="23"/>
                <w:szCs w:val="23"/>
                <w:rtl w:val="0"/>
              </w:rPr>
              <w:t xml:space="preserve">Christians.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tabs>
                <w:tab w:val="left" w:leader="none" w:pos="1816"/>
              </w:tabs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ab/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U2.11: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Why do some people believe in God and some people not?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Christians, Muslims, non-religious people.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U2.4: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How and why do some people inspire others? Examples from religions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Hindus, Sikhs, Jewish people, Muslims.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U2.12: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How does faith enable resilience?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(Christians, Muslims, Hindus, Jewish people, non-religious people, others)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Christians, Muslims and/or Jews and/or Hindus, non-religious people.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4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AE1CAD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D95AEA"/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D95AEA"/>
    <w:rPr>
      <w:rFonts w:ascii="Tahoma" w:cs="Tahoma" w:hAnsi="Tahoma"/>
      <w:sz w:val="16"/>
      <w:szCs w:val="16"/>
    </w:rPr>
  </w:style>
  <w:style w:type="table" w:styleId="TableGrid">
    <w:name w:val="Table Grid"/>
    <w:basedOn w:val="TableNormal"/>
    <w:uiPriority w:val="59"/>
    <w:rsid w:val="00D95AEA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Default" w:customStyle="1">
    <w:name w:val="Default"/>
    <w:rsid w:val="00D95AEA"/>
    <w:pPr>
      <w:autoSpaceDE w:val="0"/>
      <w:autoSpaceDN w:val="0"/>
      <w:adjustRightInd w:val="0"/>
    </w:pPr>
    <w:rPr>
      <w:rFonts w:ascii="Calibri" w:cs="Calibri" w:hAnsi="Calibri"/>
      <w:color w:val="000000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Wh8HT7VHtu2/84xgLUnFVUzRQA==">CgMxLjAyCGguZ2pkZ3hzMgloLjMwajB6bGwyCWguMWZvYjl0ZTgAciExUGw1Zy1UYzJmczVqY1Q3aER0RkQwU0NBVDlBYTdqakM=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2022-09-06T15:43:00Z</dcterms:created>
  <dc:creator>Caroline</dc:creator>
</cp:coreProperties>
</file>