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104E" w:rsidRPr="00FD3937" w:rsidRDefault="0096104E" w:rsidP="0096104E">
      <w:pPr>
        <w:ind w:hanging="2"/>
        <w:contextualSpacing/>
        <w:rPr>
          <w:rFonts w:ascii="Twinkl ExtraBold" w:hAnsi="Twinkl ExtraBold"/>
          <w:b/>
          <w:color w:val="445C19"/>
          <w:spacing w:val="-7"/>
          <w:sz w:val="56"/>
          <w:szCs w:val="56"/>
        </w:rPr>
      </w:pPr>
      <w:bookmarkStart w:id="0" w:name="_Toc393282482"/>
      <w:r>
        <w:rPr>
          <w:rFonts w:ascii="Sassoon Infant Rg" w:eastAsia="Comic Sans MS" w:hAnsi="Sassoon Infant Rg" w:cs="Comic Sans MS"/>
          <w:bCs/>
          <w:noProof/>
          <w:color w:val="000000"/>
          <w:u w:val="single"/>
          <w:lang w:eastAsia="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1.25pt;margin-top:10pt;width:116.7pt;height:126pt;z-index:-251653120;mso-wrap-edited:f">
            <v:imagedata r:id="rId8" o:title=""/>
          </v:shape>
          <o:OLEObject Type="Embed" ProgID="PBrush" ShapeID="_x0000_s1026" DrawAspect="Content" ObjectID="_1775721166" r:id="rId9"/>
        </w:object>
      </w:r>
    </w:p>
    <w:p w:rsidR="0096104E" w:rsidRPr="00FD3937" w:rsidRDefault="0096104E" w:rsidP="0096104E">
      <w:pPr>
        <w:ind w:left="4" w:hanging="6"/>
        <w:contextualSpacing/>
        <w:rPr>
          <w:rFonts w:ascii="Twinkl ExtraBold" w:hAnsi="Twinkl ExtraBold"/>
          <w:b/>
          <w:color w:val="445C19"/>
          <w:spacing w:val="-7"/>
          <w:sz w:val="56"/>
          <w:szCs w:val="56"/>
        </w:rPr>
      </w:pPr>
    </w:p>
    <w:p w:rsidR="0096104E" w:rsidRPr="00FD3937" w:rsidRDefault="0096104E" w:rsidP="0096104E">
      <w:pPr>
        <w:ind w:left="4" w:hanging="6"/>
        <w:contextualSpacing/>
        <w:rPr>
          <w:rFonts w:ascii="Twinkl ExtraBold" w:hAnsi="Twinkl ExtraBold"/>
          <w:b/>
          <w:color w:val="445C19"/>
          <w:spacing w:val="-7"/>
          <w:sz w:val="56"/>
          <w:szCs w:val="56"/>
        </w:rPr>
      </w:pPr>
    </w:p>
    <w:p w:rsidR="0096104E" w:rsidRPr="00FD3937" w:rsidRDefault="0096104E" w:rsidP="0096104E">
      <w:pPr>
        <w:ind w:left="4" w:hanging="6"/>
        <w:contextualSpacing/>
        <w:rPr>
          <w:rFonts w:ascii="Twinkl ExtraBold" w:hAnsi="Twinkl ExtraBold"/>
          <w:b/>
          <w:color w:val="445C19"/>
          <w:spacing w:val="-7"/>
          <w:sz w:val="56"/>
          <w:szCs w:val="56"/>
        </w:rPr>
      </w:pPr>
    </w:p>
    <w:p w:rsidR="0096104E" w:rsidRPr="00FD3937" w:rsidRDefault="0096104E" w:rsidP="0096104E">
      <w:pPr>
        <w:ind w:left="5" w:hanging="7"/>
        <w:contextualSpacing/>
        <w:rPr>
          <w:rFonts w:ascii="Twinkl ExtraBold" w:hAnsi="Twinkl ExtraBold"/>
          <w:b/>
          <w:color w:val="445C19"/>
          <w:spacing w:val="-7"/>
          <w:sz w:val="72"/>
          <w:szCs w:val="72"/>
        </w:rPr>
      </w:pPr>
      <w:r>
        <w:rPr>
          <w:rFonts w:ascii="Twinkl ExtraBold" w:hAnsi="Twinkl ExtraBold"/>
          <w:b/>
          <w:noProof/>
          <w:color w:val="445C19"/>
          <w:spacing w:val="-7"/>
          <w:sz w:val="72"/>
          <w:szCs w:val="72"/>
          <w:lang w:eastAsia="en-US"/>
        </w:rPr>
        <w:object w:dxaOrig="1440" w:dyaOrig="1440">
          <v:shape id="_x0000_s1027" type="#_x0000_t75" style="position:absolute;left:0;text-align:left;margin-left:688.35pt;margin-top:-.2pt;width:70.35pt;height:75.95pt;z-index:-251652096;mso-wrap-edited:f" wrapcoords="-36 0 -36 21561 21600 21561 21600 0 -36 0">
            <v:imagedata r:id="rId8" o:title="" gain="19661f" blacklevel="21627f"/>
          </v:shape>
          <o:OLEObject Type="Embed" ProgID="PBrush" ShapeID="_x0000_s1027" DrawAspect="Content" ObjectID="_1775721167" r:id="rId10"/>
        </w:object>
      </w:r>
      <w:r w:rsidRPr="00FD3937">
        <w:rPr>
          <w:rFonts w:ascii="Twinkl ExtraBold" w:hAnsi="Twinkl ExtraBold"/>
          <w:b/>
          <w:color w:val="445C19"/>
          <w:spacing w:val="-7"/>
          <w:sz w:val="72"/>
          <w:szCs w:val="72"/>
        </w:rPr>
        <w:t>C</w:t>
      </w:r>
      <w:bookmarkStart w:id="1" w:name="_Hlk142134483"/>
      <w:r w:rsidRPr="00FD3937">
        <w:rPr>
          <w:rFonts w:ascii="Twinkl ExtraBold" w:hAnsi="Twinkl ExtraBold"/>
          <w:b/>
          <w:color w:val="445C19"/>
          <w:spacing w:val="-7"/>
          <w:sz w:val="72"/>
          <w:szCs w:val="72"/>
        </w:rPr>
        <w:t>arlton VC Primary School</w:t>
      </w:r>
      <w:bookmarkEnd w:id="1"/>
    </w:p>
    <w:p w:rsidR="0096104E" w:rsidRPr="00FD3937" w:rsidRDefault="0096104E" w:rsidP="0096104E">
      <w:pPr>
        <w:spacing w:line="250" w:lineRule="auto"/>
        <w:ind w:hanging="2"/>
        <w:rPr>
          <w:rFonts w:ascii="Twinkl" w:eastAsia="Arial" w:hAnsi="Twinkl"/>
          <w:b/>
          <w:color w:val="70AD47"/>
          <w:sz w:val="56"/>
          <w:szCs w:val="56"/>
          <w:u w:val="single"/>
        </w:rPr>
      </w:pPr>
      <w:r w:rsidRPr="00FD3937">
        <w:rPr>
          <w:noProof/>
        </w:rPr>
        <mc:AlternateContent>
          <mc:Choice Requires="wps">
            <w:drawing>
              <wp:anchor distT="0" distB="0" distL="114300" distR="114300" simplePos="0" relativeHeight="251662336" behindDoc="0" locked="0" layoutInCell="1" allowOverlap="1" wp14:anchorId="57F75255" wp14:editId="461E7C4B">
                <wp:simplePos x="0" y="0"/>
                <wp:positionH relativeFrom="column">
                  <wp:posOffset>8464550</wp:posOffset>
                </wp:positionH>
                <wp:positionV relativeFrom="paragraph">
                  <wp:posOffset>6705600</wp:posOffset>
                </wp:positionV>
                <wp:extent cx="1689100" cy="292100"/>
                <wp:effectExtent l="0" t="0" r="25400"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89100" cy="29210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011FCAC" id="Rectangle 8" o:spid="_x0000_s1026" style="position:absolute;margin-left:666.5pt;margin-top:528pt;width:133pt;height: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" fillcolor="window" strokecolor="window" strokeweight="1pt">
                <v:path arrowok="t"/>
              </v:rect>
            </w:pict>
          </mc:Fallback>
        </mc:AlternateContent>
      </w:r>
      <w:r>
        <w:rPr>
          <w:rFonts w:ascii="Twinkl" w:eastAsia="Arial" w:hAnsi="Twinkl"/>
          <w:b/>
          <w:color w:val="70AD47"/>
          <w:sz w:val="56"/>
          <w:szCs w:val="56"/>
          <w:u w:val="single"/>
        </w:rPr>
        <w:t xml:space="preserve">Support </w:t>
      </w:r>
      <w:proofErr w:type="gramStart"/>
      <w:r>
        <w:rPr>
          <w:rFonts w:ascii="Twinkl" w:eastAsia="Arial" w:hAnsi="Twinkl"/>
          <w:b/>
          <w:color w:val="70AD47"/>
          <w:sz w:val="56"/>
          <w:szCs w:val="56"/>
          <w:u w:val="single"/>
        </w:rPr>
        <w:t>For</w:t>
      </w:r>
      <w:proofErr w:type="gramEnd"/>
      <w:r>
        <w:rPr>
          <w:rFonts w:ascii="Twinkl" w:eastAsia="Arial" w:hAnsi="Twinkl"/>
          <w:b/>
          <w:color w:val="70AD47"/>
          <w:sz w:val="56"/>
          <w:szCs w:val="56"/>
          <w:u w:val="single"/>
        </w:rPr>
        <w:t xml:space="preserve"> Pupils With Medical Needs In School Policy 24</w:t>
      </w:r>
    </w:p>
    <w:p w:rsidR="0096104E" w:rsidRPr="00253F9E" w:rsidRDefault="0096104E" w:rsidP="0096104E">
      <w:pPr>
        <w:suppressAutoHyphens/>
        <w:overflowPunct w:val="0"/>
        <w:autoSpaceDE w:val="0"/>
        <w:autoSpaceDN w:val="0"/>
        <w:adjustRightInd w:val="0"/>
        <w:spacing w:line="1" w:lineRule="atLeast"/>
        <w:ind w:leftChars="-1" w:left="2" w:hangingChars="1" w:hanging="4"/>
        <w:textDirection w:val="btLr"/>
        <w:textAlignment w:val="baseline"/>
        <w:outlineLvl w:val="0"/>
        <w:rPr>
          <w:rFonts w:ascii="Twinkl Cursive Looped" w:eastAsia="Arial" w:hAnsi="Twinkl Cursive Looped" w:cs="Arial"/>
          <w:position w:val="-1"/>
          <w:sz w:val="40"/>
          <w:szCs w:val="40"/>
        </w:rPr>
      </w:pPr>
      <w:r>
        <w:rPr>
          <w:rFonts w:ascii="Twinkl Cursive Looped" w:eastAsia="Arial" w:hAnsi="Twinkl Cursive Looped" w:cs="Arial"/>
          <w:i/>
          <w:position w:val="-1"/>
          <w:sz w:val="40"/>
          <w:szCs w:val="40"/>
        </w:rPr>
        <w:t>‘</w:t>
      </w:r>
      <w:r w:rsidRPr="00253F9E">
        <w:rPr>
          <w:rFonts w:ascii="Twinkl Cursive Looped" w:eastAsia="Arial" w:hAnsi="Twinkl Cursive Looped" w:cs="Arial"/>
          <w:i/>
          <w:position w:val="-1"/>
          <w:sz w:val="40"/>
          <w:szCs w:val="40"/>
        </w:rPr>
        <w:t>Work hard, reach for the stars and you will go far’</w:t>
      </w:r>
    </w:p>
    <w:p w:rsidR="0096104E" w:rsidRPr="00FD3937" w:rsidRDefault="0096104E" w:rsidP="00C04296">
      <w:pPr>
        <w:rPr>
          <w:rFonts w:ascii="Sassoon Infant Rg" w:hAnsi="Sassoon Infant Rg" w:cs="Symbol"/>
          <w:color w:val="000000"/>
          <w:sz w:val="40"/>
          <w:szCs w:val="40"/>
          <w:u w:val="single"/>
        </w:rPr>
      </w:pPr>
    </w:p>
    <w:p w:rsidR="0096104E" w:rsidRPr="00FD3937" w:rsidRDefault="0096104E" w:rsidP="0096104E">
      <w:pPr>
        <w:ind w:hanging="2"/>
        <w:rPr>
          <w:rFonts w:ascii="Sassoon Infant Rg" w:hAnsi="Sassoon Infant Rg"/>
          <w:b/>
          <w:bCs/>
          <w:color w:val="000000"/>
        </w:rPr>
      </w:pPr>
    </w:p>
    <w:p w:rsidR="0096104E" w:rsidRPr="00FD3937" w:rsidRDefault="0096104E" w:rsidP="0096104E">
      <w:pPr>
        <w:ind w:hanging="2"/>
        <w:rPr>
          <w:rFonts w:ascii="Sassoon Infant Rg" w:hAnsi="Sassoon Infant Rg"/>
          <w:b/>
          <w:bCs/>
          <w:color w:val="000000"/>
        </w:rPr>
      </w:pPr>
    </w:p>
    <w:p w:rsidR="0096104E" w:rsidRPr="00FD3937" w:rsidRDefault="0096104E" w:rsidP="0096104E">
      <w:pPr>
        <w:ind w:hanging="2"/>
        <w:rPr>
          <w:rFonts w:ascii="Sassoon Infant Rg" w:hAnsi="Sassoon Infant Rg"/>
          <w:b/>
          <w:bCs/>
          <w:color w:val="000000"/>
        </w:rPr>
      </w:pPr>
    </w:p>
    <w:p w:rsidR="0096104E" w:rsidRPr="00FD3937" w:rsidRDefault="0096104E" w:rsidP="0096104E">
      <w:pPr>
        <w:ind w:hanging="2"/>
        <w:rPr>
          <w:rFonts w:ascii="Sassoon Infant Rg" w:hAnsi="Sassoon Infant Rg"/>
          <w:b/>
          <w:bCs/>
          <w:color w:val="000000"/>
        </w:rPr>
      </w:pPr>
    </w:p>
    <w:p w:rsidR="0096104E" w:rsidRPr="00FD3937" w:rsidRDefault="0096104E" w:rsidP="0096104E">
      <w:pPr>
        <w:ind w:hanging="2"/>
        <w:rPr>
          <w:rFonts w:ascii="Sassoon Infant Rg" w:hAnsi="Sassoon Infant Rg"/>
          <w:b/>
          <w:bCs/>
          <w:color w:val="000000"/>
        </w:rPr>
      </w:pPr>
    </w:p>
    <w:p w:rsidR="0096104E" w:rsidRPr="00FD3937" w:rsidRDefault="0096104E" w:rsidP="0096104E">
      <w:pPr>
        <w:ind w:hanging="2"/>
        <w:rPr>
          <w:rFonts w:ascii="Sassoon Infant Rg" w:hAnsi="Sassoon Infant Rg"/>
          <w:b/>
          <w:bCs/>
          <w:color w:val="000000"/>
        </w:rPr>
      </w:pPr>
    </w:p>
    <w:p w:rsidR="0096104E" w:rsidRPr="00FD3937" w:rsidRDefault="0096104E" w:rsidP="0096104E">
      <w:pPr>
        <w:ind w:hanging="2"/>
        <w:rPr>
          <w:rFonts w:ascii="Sassoon Infant Rg" w:hAnsi="Sassoon Infant Rg"/>
          <w:b/>
          <w:bCs/>
          <w:color w:val="000000"/>
        </w:rPr>
      </w:pPr>
    </w:p>
    <w:p w:rsidR="0096104E" w:rsidRPr="00FD3937" w:rsidRDefault="0096104E" w:rsidP="0096104E">
      <w:pPr>
        <w:ind w:hanging="2"/>
        <w:rPr>
          <w:rFonts w:ascii="Sassoon Infant Rg" w:hAnsi="Sassoon Infant Rg"/>
          <w:b/>
          <w:bCs/>
          <w:color w:val="000000"/>
        </w:rPr>
      </w:pPr>
    </w:p>
    <w:p w:rsidR="0096104E" w:rsidRPr="00FD3937" w:rsidRDefault="0096104E" w:rsidP="0096104E">
      <w:pPr>
        <w:ind w:hanging="2"/>
        <w:rPr>
          <w:rFonts w:ascii="Sassoon Infant Rg" w:hAnsi="Sassoon Infant Rg"/>
          <w:b/>
          <w:bCs/>
          <w:color w:val="000000"/>
        </w:rPr>
      </w:pPr>
    </w:p>
    <w:tbl>
      <w:tblPr>
        <w:tblW w:w="10240" w:type="dxa"/>
        <w:tblBorders>
          <w:insideH w:val="single" w:sz="18" w:space="0" w:color="FFFFFF"/>
        </w:tblBorders>
        <w:shd w:val="clear" w:color="auto" w:fill="E2EFD9"/>
        <w:tblCellMar>
          <w:top w:w="57" w:type="dxa"/>
          <w:bottom w:w="57" w:type="dxa"/>
        </w:tblCellMar>
        <w:tblLook w:val="04A0" w:firstRow="1" w:lastRow="0" w:firstColumn="1" w:lastColumn="0" w:noHBand="0" w:noVBand="1"/>
      </w:tblPr>
      <w:tblGrid>
        <w:gridCol w:w="3434"/>
        <w:gridCol w:w="2420"/>
        <w:gridCol w:w="4386"/>
      </w:tblGrid>
      <w:tr w:rsidR="0096104E" w:rsidRPr="00FD3937" w:rsidTr="0096104E">
        <w:tc>
          <w:tcPr>
            <w:tcW w:w="3434" w:type="dxa"/>
            <w:tcBorders>
              <w:top w:val="nil"/>
              <w:bottom w:val="single" w:sz="18" w:space="0" w:color="FFFFFF"/>
            </w:tcBorders>
            <w:shd w:val="clear" w:color="auto" w:fill="C5E0B3"/>
          </w:tcPr>
          <w:p w:rsidR="0096104E" w:rsidRPr="00FD3937" w:rsidRDefault="0096104E" w:rsidP="0096104E">
            <w:pPr>
              <w:spacing w:after="120"/>
              <w:ind w:hanging="2"/>
              <w:rPr>
                <w:rFonts w:ascii="Twinkl Cursive Looped" w:eastAsia="MS Mincho" w:hAnsi="Twinkl Cursive Looped"/>
                <w:b/>
                <w:sz w:val="20"/>
                <w:lang w:val="en-US"/>
              </w:rPr>
            </w:pPr>
            <w:r w:rsidRPr="00FD3937">
              <w:rPr>
                <w:rFonts w:ascii="Twinkl Cursive Looped" w:eastAsia="MS Mincho" w:hAnsi="Twinkl Cursive Looped"/>
                <w:b/>
                <w:sz w:val="20"/>
                <w:lang w:val="en-US"/>
              </w:rPr>
              <w:t xml:space="preserve">Approved by:   Jo Bevis             </w:t>
            </w:r>
          </w:p>
          <w:p w:rsidR="0096104E" w:rsidRPr="00FD3937" w:rsidRDefault="0096104E" w:rsidP="0096104E">
            <w:pPr>
              <w:spacing w:after="120"/>
              <w:ind w:hanging="2"/>
              <w:rPr>
                <w:rFonts w:ascii="Twinkl Cursive Looped" w:eastAsia="MS Mincho" w:hAnsi="Twinkl Cursive Looped"/>
                <w:b/>
                <w:sz w:val="20"/>
                <w:lang w:val="en-US"/>
              </w:rPr>
            </w:pPr>
            <w:r w:rsidRPr="00FD3937">
              <w:rPr>
                <w:rFonts w:ascii="Twinkl Cursive Looped" w:eastAsia="MS Mincho" w:hAnsi="Twinkl Cursive Looped"/>
                <w:b/>
                <w:sz w:val="20"/>
                <w:lang w:val="en-US"/>
              </w:rPr>
              <w:t xml:space="preserve">                      Governors</w:t>
            </w:r>
          </w:p>
        </w:tc>
        <w:tc>
          <w:tcPr>
            <w:tcW w:w="2420" w:type="dxa"/>
            <w:tcBorders>
              <w:top w:val="nil"/>
              <w:bottom w:val="single" w:sz="18" w:space="0" w:color="FFFFFF"/>
            </w:tcBorders>
            <w:shd w:val="clear" w:color="auto" w:fill="C5E0B3"/>
          </w:tcPr>
          <w:p w:rsidR="0096104E" w:rsidRPr="00FD3937" w:rsidRDefault="0096104E" w:rsidP="0096104E">
            <w:pPr>
              <w:spacing w:after="120"/>
              <w:ind w:left="1307" w:right="850"/>
              <w:rPr>
                <w:rFonts w:ascii="Twinkl Cursive Looped" w:eastAsia="MS Mincho" w:hAnsi="Twinkl Cursive Looped" w:cs="Arial"/>
                <w:lang w:val="en-US"/>
              </w:rPr>
            </w:pPr>
          </w:p>
        </w:tc>
        <w:tc>
          <w:tcPr>
            <w:tcW w:w="4386" w:type="dxa"/>
            <w:tcBorders>
              <w:top w:val="nil"/>
              <w:bottom w:val="single" w:sz="18" w:space="0" w:color="FFFFFF"/>
            </w:tcBorders>
            <w:shd w:val="clear" w:color="auto" w:fill="C5E0B3"/>
          </w:tcPr>
          <w:p w:rsidR="0096104E" w:rsidRPr="00FD3937" w:rsidRDefault="0096104E" w:rsidP="0096104E">
            <w:pPr>
              <w:spacing w:after="120"/>
              <w:ind w:right="850" w:hanging="2"/>
              <w:rPr>
                <w:rFonts w:ascii="Twinkl Cursive Looped" w:eastAsia="MS Mincho" w:hAnsi="Twinkl Cursive Looped" w:cs="Arial"/>
                <w:lang w:val="en-US"/>
              </w:rPr>
            </w:pPr>
            <w:r w:rsidRPr="00FD3937">
              <w:rPr>
                <w:rFonts w:ascii="Twinkl Cursive Looped" w:eastAsia="MS Mincho" w:hAnsi="Twinkl Cursive Looped" w:cs="Arial"/>
                <w:b/>
                <w:lang w:val="en-US"/>
              </w:rPr>
              <w:t>Date:</w:t>
            </w:r>
            <w:r w:rsidRPr="00FD3937">
              <w:rPr>
                <w:rFonts w:ascii="Twinkl Cursive Looped" w:eastAsia="MS Mincho" w:hAnsi="Twinkl Cursive Looped" w:cs="Arial"/>
                <w:lang w:val="en-US"/>
              </w:rPr>
              <w:t xml:space="preserve">  </w:t>
            </w:r>
          </w:p>
        </w:tc>
      </w:tr>
      <w:tr w:rsidR="0096104E" w:rsidRPr="00FD3937" w:rsidTr="0096104E">
        <w:tc>
          <w:tcPr>
            <w:tcW w:w="3434" w:type="dxa"/>
            <w:tcBorders>
              <w:top w:val="nil"/>
              <w:bottom w:val="single" w:sz="18" w:space="0" w:color="FFFFFF"/>
            </w:tcBorders>
            <w:shd w:val="clear" w:color="auto" w:fill="C5E0B3"/>
          </w:tcPr>
          <w:p w:rsidR="0096104E" w:rsidRPr="00FD3937" w:rsidRDefault="0096104E" w:rsidP="0096104E">
            <w:pPr>
              <w:tabs>
                <w:tab w:val="right" w:pos="2370"/>
              </w:tabs>
              <w:spacing w:after="120"/>
              <w:ind w:hanging="2"/>
              <w:rPr>
                <w:rFonts w:ascii="Twinkl Cursive Looped" w:eastAsia="MS Mincho" w:hAnsi="Twinkl Cursive Looped"/>
                <w:b/>
                <w:sz w:val="20"/>
                <w:lang w:val="en-US"/>
              </w:rPr>
            </w:pPr>
            <w:r w:rsidRPr="00FD3937">
              <w:rPr>
                <w:rFonts w:ascii="Twinkl Cursive Looped" w:eastAsia="MS Mincho" w:hAnsi="Twinkl Cursive Looped"/>
                <w:b/>
                <w:sz w:val="20"/>
                <w:lang w:val="en-US"/>
              </w:rPr>
              <w:t>Written by:      Jo Bevis</w:t>
            </w:r>
          </w:p>
        </w:tc>
        <w:tc>
          <w:tcPr>
            <w:tcW w:w="2420" w:type="dxa"/>
            <w:tcBorders>
              <w:top w:val="nil"/>
              <w:bottom w:val="single" w:sz="18" w:space="0" w:color="FFFFFF"/>
            </w:tcBorders>
            <w:shd w:val="clear" w:color="auto" w:fill="C5E0B3"/>
          </w:tcPr>
          <w:p w:rsidR="0096104E" w:rsidRPr="00FD3937" w:rsidRDefault="0096104E" w:rsidP="0096104E">
            <w:pPr>
              <w:spacing w:after="120"/>
              <w:ind w:right="850" w:hanging="2"/>
              <w:rPr>
                <w:rFonts w:ascii="Twinkl Cursive Looped" w:eastAsia="MS Mincho" w:hAnsi="Twinkl Cursive Looped" w:cs="Arial"/>
                <w:lang w:val="en-US"/>
              </w:rPr>
            </w:pPr>
          </w:p>
        </w:tc>
        <w:tc>
          <w:tcPr>
            <w:tcW w:w="4386" w:type="dxa"/>
            <w:tcBorders>
              <w:top w:val="nil"/>
              <w:bottom w:val="single" w:sz="18" w:space="0" w:color="FFFFFF"/>
            </w:tcBorders>
            <w:shd w:val="clear" w:color="auto" w:fill="C5E0B3"/>
          </w:tcPr>
          <w:p w:rsidR="0096104E" w:rsidRPr="00FD3937" w:rsidRDefault="0096104E" w:rsidP="0096104E">
            <w:pPr>
              <w:spacing w:after="120"/>
              <w:ind w:right="850" w:hanging="2"/>
              <w:rPr>
                <w:rFonts w:ascii="Twinkl Cursive Looped" w:eastAsia="MS Mincho" w:hAnsi="Twinkl Cursive Looped" w:cs="Arial"/>
                <w:b/>
                <w:lang w:val="en-US"/>
              </w:rPr>
            </w:pPr>
            <w:r w:rsidRPr="00FD3937">
              <w:rPr>
                <w:rFonts w:ascii="Twinkl Cursive Looped" w:eastAsia="MS Mincho" w:hAnsi="Twinkl Cursive Looped" w:cs="Arial"/>
                <w:b/>
                <w:lang w:val="en-US"/>
              </w:rPr>
              <w:t>Date:</w:t>
            </w:r>
            <w:r w:rsidRPr="00FD3937">
              <w:rPr>
                <w:rFonts w:ascii="Twinkl Cursive Looped" w:eastAsia="MS Mincho" w:hAnsi="Twinkl Cursive Looped" w:cs="Arial"/>
                <w:lang w:val="en-US"/>
              </w:rPr>
              <w:t xml:space="preserve"> </w:t>
            </w:r>
            <w:r>
              <w:rPr>
                <w:rFonts w:ascii="Twinkl Cursive Looped" w:eastAsia="MS Mincho" w:hAnsi="Twinkl Cursive Looped" w:cs="Arial"/>
                <w:lang w:val="en-US"/>
              </w:rPr>
              <w:t>28/4/24</w:t>
            </w:r>
          </w:p>
        </w:tc>
      </w:tr>
      <w:tr w:rsidR="0096104E" w:rsidRPr="00FD3937" w:rsidTr="0096104E">
        <w:tc>
          <w:tcPr>
            <w:tcW w:w="3434" w:type="dxa"/>
            <w:tcBorders>
              <w:top w:val="single" w:sz="18" w:space="0" w:color="FFFFFF"/>
              <w:bottom w:val="single" w:sz="18" w:space="0" w:color="FFFFFF"/>
            </w:tcBorders>
            <w:shd w:val="clear" w:color="auto" w:fill="C5E0B3"/>
          </w:tcPr>
          <w:p w:rsidR="0096104E" w:rsidRPr="00FD3937" w:rsidRDefault="0096104E" w:rsidP="0096104E">
            <w:pPr>
              <w:spacing w:after="120"/>
              <w:ind w:hanging="2"/>
              <w:rPr>
                <w:rFonts w:ascii="Twinkl Cursive Looped" w:eastAsia="MS Mincho" w:hAnsi="Twinkl Cursive Looped"/>
                <w:b/>
                <w:sz w:val="20"/>
                <w:lang w:val="en-US"/>
              </w:rPr>
            </w:pPr>
            <w:r w:rsidRPr="00FD3937">
              <w:rPr>
                <w:rFonts w:ascii="Twinkl Cursive Looped" w:eastAsia="MS Mincho" w:hAnsi="Twinkl Cursive Looped"/>
                <w:b/>
                <w:sz w:val="20"/>
                <w:lang w:val="en-US"/>
              </w:rPr>
              <w:t xml:space="preserve">Last reviewed on:  </w:t>
            </w:r>
            <w:r>
              <w:rPr>
                <w:rFonts w:ascii="Twinkl Cursive Looped" w:eastAsia="MS Mincho" w:hAnsi="Twinkl Cursive Looped"/>
                <w:b/>
                <w:sz w:val="20"/>
                <w:lang w:val="en-US"/>
              </w:rPr>
              <w:t>April 2022</w:t>
            </w:r>
          </w:p>
        </w:tc>
        <w:tc>
          <w:tcPr>
            <w:tcW w:w="6806" w:type="dxa"/>
            <w:gridSpan w:val="2"/>
            <w:tcBorders>
              <w:top w:val="single" w:sz="18" w:space="0" w:color="FFFFFF"/>
              <w:bottom w:val="single" w:sz="18" w:space="0" w:color="FFFFFF"/>
            </w:tcBorders>
            <w:shd w:val="clear" w:color="auto" w:fill="C5E0B3"/>
          </w:tcPr>
          <w:p w:rsidR="0096104E" w:rsidRPr="00FD3937" w:rsidRDefault="0096104E" w:rsidP="0096104E">
            <w:pPr>
              <w:spacing w:after="120"/>
              <w:ind w:right="850" w:hanging="2"/>
              <w:rPr>
                <w:rFonts w:ascii="Twinkl Cursive Looped" w:eastAsia="MS Mincho" w:hAnsi="Twinkl Cursive Looped" w:cs="Arial"/>
                <w:lang w:val="en-US"/>
              </w:rPr>
            </w:pPr>
          </w:p>
        </w:tc>
      </w:tr>
      <w:tr w:rsidR="0096104E" w:rsidRPr="00FD3937" w:rsidTr="0096104E">
        <w:tc>
          <w:tcPr>
            <w:tcW w:w="3434" w:type="dxa"/>
            <w:tcBorders>
              <w:top w:val="single" w:sz="18" w:space="0" w:color="FFFFFF"/>
              <w:bottom w:val="nil"/>
            </w:tcBorders>
            <w:shd w:val="clear" w:color="auto" w:fill="C5E0B3"/>
          </w:tcPr>
          <w:p w:rsidR="0096104E" w:rsidRPr="00FD3937" w:rsidRDefault="0096104E" w:rsidP="0096104E">
            <w:pPr>
              <w:spacing w:after="120"/>
              <w:ind w:right="-1382" w:hanging="2"/>
              <w:rPr>
                <w:rFonts w:ascii="Twinkl Cursive Looped" w:eastAsia="MS Mincho" w:hAnsi="Twinkl Cursive Looped"/>
                <w:b/>
                <w:sz w:val="20"/>
                <w:lang w:val="en-US"/>
              </w:rPr>
            </w:pPr>
            <w:r w:rsidRPr="00FD3937">
              <w:rPr>
                <w:rFonts w:ascii="Twinkl Cursive Looped" w:eastAsia="MS Mincho" w:hAnsi="Twinkl Cursive Looped"/>
                <w:b/>
                <w:sz w:val="20"/>
                <w:lang w:val="en-US"/>
              </w:rPr>
              <w:t xml:space="preserve">Next review:  </w:t>
            </w:r>
            <w:r>
              <w:rPr>
                <w:rFonts w:ascii="Twinkl Cursive Looped" w:eastAsia="MS Mincho" w:hAnsi="Twinkl Cursive Looped"/>
                <w:b/>
                <w:sz w:val="20"/>
                <w:lang w:val="en-US"/>
              </w:rPr>
              <w:t>April 25</w:t>
            </w:r>
          </w:p>
        </w:tc>
        <w:tc>
          <w:tcPr>
            <w:tcW w:w="6806" w:type="dxa"/>
            <w:gridSpan w:val="2"/>
            <w:tcBorders>
              <w:top w:val="single" w:sz="18" w:space="0" w:color="FFFFFF"/>
              <w:bottom w:val="nil"/>
            </w:tcBorders>
            <w:shd w:val="clear" w:color="auto" w:fill="C5E0B3"/>
          </w:tcPr>
          <w:p w:rsidR="0096104E" w:rsidRPr="00FD3937" w:rsidRDefault="0096104E" w:rsidP="0096104E">
            <w:pPr>
              <w:spacing w:after="120"/>
              <w:ind w:right="850" w:hanging="2"/>
              <w:rPr>
                <w:rFonts w:ascii="Twinkl Cursive Looped" w:eastAsia="MS Mincho" w:hAnsi="Twinkl Cursive Looped" w:cs="Arial"/>
                <w:lang w:val="en-US"/>
              </w:rPr>
            </w:pPr>
          </w:p>
        </w:tc>
      </w:tr>
    </w:tbl>
    <w:p w:rsidR="00F1350D" w:rsidRPr="0096104E" w:rsidRDefault="00F1350D" w:rsidP="00F1350D">
      <w:pPr>
        <w:pStyle w:val="Default"/>
        <w:jc w:val="both"/>
        <w:rPr>
          <w:rFonts w:ascii="Twinkl Cursive Looped" w:hAnsi="Twinkl Cursive Looped" w:cs="Arial"/>
          <w:bCs/>
          <w:i/>
          <w:color w:val="000000" w:themeColor="text1"/>
          <w:lang w:eastAsia="en-US"/>
        </w:rPr>
      </w:pPr>
      <w:r w:rsidRPr="0096104E">
        <w:rPr>
          <w:rFonts w:ascii="Twinkl Cursive Looped" w:hAnsi="Twinkl Cursive Looped" w:cs="Arial"/>
          <w:i/>
          <w:color w:val="000000" w:themeColor="text1"/>
        </w:rPr>
        <w:lastRenderedPageBreak/>
        <w:t xml:space="preserve">This policy sets out the </w:t>
      </w:r>
      <w:r w:rsidRPr="0096104E">
        <w:rPr>
          <w:rFonts w:ascii="Twinkl Cursive Looped" w:hAnsi="Twinkl Cursive Looped" w:cs="Arial"/>
          <w:bCs/>
          <w:i/>
          <w:color w:val="000000" w:themeColor="text1"/>
          <w:lang w:eastAsia="en-US"/>
        </w:rPr>
        <w:t>duty on</w:t>
      </w:r>
      <w:r w:rsidRPr="0096104E">
        <w:rPr>
          <w:rFonts w:ascii="Twinkl Cursive Looped" w:hAnsi="Twinkl Cursive Looped" w:cs="Arial"/>
          <w:b/>
          <w:bCs/>
          <w:i/>
          <w:color w:val="000000" w:themeColor="text1"/>
          <w:lang w:eastAsia="en-US"/>
        </w:rPr>
        <w:t xml:space="preserve"> </w:t>
      </w:r>
      <w:r w:rsidRPr="0096104E">
        <w:rPr>
          <w:rFonts w:ascii="Twinkl Cursive Looped" w:hAnsi="Twinkl Cursive Looped" w:cs="Arial"/>
          <w:i/>
          <w:color w:val="000000" w:themeColor="text1"/>
          <w:lang w:eastAsia="en-US"/>
        </w:rPr>
        <w:t>governing bodies of maintained schools, proprietors of academies a</w:t>
      </w:r>
      <w:r w:rsidR="00C04296">
        <w:rPr>
          <w:rFonts w:ascii="Twinkl Cursive Looped" w:hAnsi="Twinkl Cursive Looped" w:cs="Arial"/>
          <w:i/>
          <w:color w:val="000000" w:themeColor="text1"/>
          <w:lang w:eastAsia="en-US"/>
        </w:rPr>
        <w:t>nd management committees of Alternative Provisions</w:t>
      </w:r>
      <w:bookmarkStart w:id="2" w:name="_GoBack"/>
      <w:bookmarkEnd w:id="2"/>
      <w:r w:rsidRPr="0096104E">
        <w:rPr>
          <w:rFonts w:ascii="Twinkl Cursive Looped" w:hAnsi="Twinkl Cursive Looped" w:cs="Arial"/>
          <w:i/>
          <w:color w:val="000000" w:themeColor="text1"/>
          <w:lang w:eastAsia="en-US"/>
        </w:rPr>
        <w:t xml:space="preserve"> to make arrangements for supporting pupils at their school with medical conditions </w:t>
      </w:r>
      <w:r w:rsidRPr="0096104E">
        <w:rPr>
          <w:rFonts w:ascii="Twinkl Cursive Looped" w:hAnsi="Twinkl Cursive Looped" w:cs="Arial"/>
          <w:i/>
          <w:color w:val="000000" w:themeColor="text1"/>
        </w:rPr>
        <w:t xml:space="preserve">under </w:t>
      </w:r>
      <w:r w:rsidRPr="0096104E">
        <w:rPr>
          <w:rFonts w:ascii="Twinkl Cursive Looped" w:hAnsi="Twinkl Cursive Looped" w:cs="Arial"/>
          <w:i/>
          <w:color w:val="000000" w:themeColor="text1"/>
          <w:lang w:eastAsia="en-US"/>
        </w:rPr>
        <w:t xml:space="preserve">Section 100 of the </w:t>
      </w:r>
      <w:r w:rsidRPr="0096104E">
        <w:rPr>
          <w:rFonts w:ascii="Twinkl Cursive Looped" w:hAnsi="Twinkl Cursive Looped" w:cs="Arial"/>
          <w:bCs/>
          <w:i/>
          <w:color w:val="000000" w:themeColor="text1"/>
          <w:lang w:eastAsia="en-US"/>
        </w:rPr>
        <w:t xml:space="preserve">Children and Families Act 2014 </w:t>
      </w:r>
      <w:hyperlink r:id="rId11" w:history="1">
        <w:r w:rsidRPr="0096104E">
          <w:rPr>
            <w:rStyle w:val="Hyperlink"/>
            <w:rFonts w:ascii="Twinkl Cursive Looped" w:hAnsi="Twinkl Cursive Looped" w:cs="Arial"/>
            <w:bCs/>
            <w:i/>
            <w:color w:val="000000" w:themeColor="text1"/>
            <w:lang w:eastAsia="en-US"/>
          </w:rPr>
          <w:t>http://www.legislation.gov.uk/ukpga/2014/6/section/100/enacted</w:t>
        </w:r>
      </w:hyperlink>
    </w:p>
    <w:p w:rsidR="00F1350D" w:rsidRPr="0096104E" w:rsidRDefault="00F1350D" w:rsidP="00F1350D">
      <w:pPr>
        <w:pStyle w:val="Default"/>
        <w:jc w:val="both"/>
        <w:rPr>
          <w:rFonts w:ascii="Twinkl Cursive Looped" w:hAnsi="Twinkl Cursive Looped" w:cs="Arial"/>
          <w:i/>
          <w:color w:val="000000" w:themeColor="text1"/>
          <w:lang w:eastAsia="en-US"/>
        </w:rPr>
      </w:pPr>
      <w:r w:rsidRPr="0096104E">
        <w:rPr>
          <w:rFonts w:ascii="Twinkl Cursive Looped" w:hAnsi="Twinkl Cursive Looped" w:cs="Arial"/>
          <w:i/>
          <w:color w:val="000000" w:themeColor="text1"/>
          <w:lang w:eastAsia="en-US"/>
        </w:rPr>
        <w:t xml:space="preserve">In meeting the duty, the governing body, proprietor or management committee </w:t>
      </w:r>
      <w:r w:rsidRPr="0096104E">
        <w:rPr>
          <w:rFonts w:ascii="Twinkl Cursive Looped" w:hAnsi="Twinkl Cursive Looped" w:cs="Arial"/>
          <w:b/>
          <w:bCs/>
          <w:i/>
          <w:color w:val="000000" w:themeColor="text1"/>
          <w:lang w:eastAsia="en-US"/>
        </w:rPr>
        <w:t xml:space="preserve">must </w:t>
      </w:r>
      <w:r w:rsidRPr="0096104E">
        <w:rPr>
          <w:rFonts w:ascii="Twinkl Cursive Looped" w:hAnsi="Twinkl Cursive Looped" w:cs="Arial"/>
          <w:i/>
          <w:color w:val="000000" w:themeColor="text1"/>
          <w:lang w:eastAsia="en-US"/>
        </w:rPr>
        <w:t xml:space="preserve">have regard to </w:t>
      </w:r>
      <w:r w:rsidR="00ED2167" w:rsidRPr="0096104E">
        <w:rPr>
          <w:rFonts w:ascii="Twinkl Cursive Looped" w:hAnsi="Twinkl Cursive Looped" w:cs="Arial"/>
          <w:i/>
          <w:color w:val="000000" w:themeColor="text1"/>
          <w:lang w:eastAsia="en-US"/>
        </w:rPr>
        <w:t xml:space="preserve">the most current </w:t>
      </w:r>
      <w:r w:rsidRPr="0096104E">
        <w:rPr>
          <w:rFonts w:ascii="Twinkl Cursive Looped" w:hAnsi="Twinkl Cursive Looped" w:cs="Arial"/>
          <w:i/>
          <w:color w:val="000000" w:themeColor="text1"/>
          <w:lang w:eastAsia="en-US"/>
        </w:rPr>
        <w:t>guidance issued by the Secretary of State under this section (Supporting pupils at school with medical conditions</w:t>
      </w:r>
      <w:proofErr w:type="gramStart"/>
      <w:r w:rsidRPr="0096104E">
        <w:rPr>
          <w:rFonts w:ascii="Twinkl Cursive Looped" w:hAnsi="Twinkl Cursive Looped" w:cs="Arial"/>
          <w:i/>
          <w:color w:val="000000" w:themeColor="text1"/>
          <w:lang w:eastAsia="en-US"/>
        </w:rPr>
        <w:t xml:space="preserve">,  </w:t>
      </w:r>
      <w:proofErr w:type="gramEnd"/>
      <w:r w:rsidR="0096104E" w:rsidRPr="0096104E">
        <w:rPr>
          <w:rFonts w:ascii="Twinkl Cursive Looped" w:hAnsi="Twinkl Cursive Looped"/>
          <w:color w:val="000000" w:themeColor="text1"/>
        </w:rPr>
        <w:fldChar w:fldCharType="begin"/>
      </w:r>
      <w:r w:rsidR="0096104E" w:rsidRPr="0096104E">
        <w:rPr>
          <w:rFonts w:ascii="Twinkl Cursive Looped" w:hAnsi="Twinkl Cursive Looped"/>
          <w:color w:val="000000" w:themeColor="text1"/>
        </w:rPr>
        <w:instrText xml:space="preserve"> HYPERLINK "https://www.gov.uk/government/publications/supporting-pupils-at-school-with-medical-conditions--3" </w:instrText>
      </w:r>
      <w:r w:rsidR="0096104E" w:rsidRPr="0096104E">
        <w:rPr>
          <w:rFonts w:ascii="Twinkl Cursive Looped" w:hAnsi="Twinkl Cursive Looped"/>
          <w:color w:val="000000" w:themeColor="text1"/>
        </w:rPr>
        <w:fldChar w:fldCharType="separate"/>
      </w:r>
      <w:r w:rsidRPr="0096104E">
        <w:rPr>
          <w:rStyle w:val="Hyperlink"/>
          <w:rFonts w:ascii="Twinkl Cursive Looped" w:hAnsi="Twinkl Cursive Looped" w:cs="Arial"/>
          <w:i/>
          <w:color w:val="000000" w:themeColor="text1"/>
          <w:lang w:eastAsia="en-US"/>
        </w:rPr>
        <w:t>https://www.gov.uk/government/publications/supporting-pupils-at-school-with-medical-conditions--3</w:t>
      </w:r>
      <w:r w:rsidR="0096104E" w:rsidRPr="0096104E">
        <w:rPr>
          <w:rStyle w:val="Hyperlink"/>
          <w:rFonts w:ascii="Twinkl Cursive Looped" w:hAnsi="Twinkl Cursive Looped" w:cs="Arial"/>
          <w:i/>
          <w:color w:val="000000" w:themeColor="text1"/>
          <w:lang w:eastAsia="en-US"/>
        </w:rPr>
        <w:fldChar w:fldCharType="end"/>
      </w:r>
    </w:p>
    <w:tbl>
      <w:tblPr>
        <w:tblStyle w:val="TableGrid"/>
        <w:tblW w:w="0" w:type="auto"/>
        <w:tblLook w:val="04A0" w:firstRow="1" w:lastRow="0" w:firstColumn="1" w:lastColumn="0" w:noHBand="0" w:noVBand="1"/>
      </w:tblPr>
      <w:tblGrid>
        <w:gridCol w:w="9242"/>
      </w:tblGrid>
      <w:tr w:rsidR="0096104E" w:rsidRPr="0096104E" w:rsidTr="007C640D">
        <w:trPr>
          <w:trHeight w:val="841"/>
        </w:trPr>
        <w:tc>
          <w:tcPr>
            <w:tcW w:w="9242" w:type="dxa"/>
          </w:tcPr>
          <w:p w:rsidR="002C29FB" w:rsidRPr="0096104E" w:rsidRDefault="002C29FB" w:rsidP="00BD571B">
            <w:pPr>
              <w:pStyle w:val="Heading1"/>
              <w:outlineLvl w:val="0"/>
              <w:rPr>
                <w:rFonts w:ascii="Twinkl Cursive Looped" w:hAnsi="Twinkl Cursive Looped"/>
                <w:color w:val="000000" w:themeColor="text1"/>
                <w:sz w:val="24"/>
                <w:szCs w:val="24"/>
              </w:rPr>
            </w:pPr>
            <w:r w:rsidRPr="0096104E">
              <w:rPr>
                <w:rFonts w:ascii="Twinkl Cursive Looped" w:hAnsi="Twinkl Cursive Looped" w:cs="Arial"/>
                <w:color w:val="000000" w:themeColor="text1"/>
                <w:sz w:val="24"/>
                <w:szCs w:val="24"/>
              </w:rPr>
              <w:t xml:space="preserve">The Governing Body will review this policy statement </w:t>
            </w:r>
            <w:r w:rsidR="00BD571B" w:rsidRPr="0096104E">
              <w:rPr>
                <w:rFonts w:ascii="Twinkl Cursive Looped" w:hAnsi="Twinkl Cursive Looped" w:cs="Arial"/>
                <w:color w:val="000000" w:themeColor="text1"/>
                <w:sz w:val="24"/>
                <w:szCs w:val="24"/>
              </w:rPr>
              <w:t>every 2 years (sooner if required)</w:t>
            </w:r>
            <w:r w:rsidRPr="0096104E">
              <w:rPr>
                <w:rFonts w:ascii="Twinkl Cursive Looped" w:hAnsi="Twinkl Cursive Looped" w:cs="Arial"/>
                <w:color w:val="000000" w:themeColor="text1"/>
                <w:sz w:val="24"/>
                <w:szCs w:val="24"/>
              </w:rPr>
              <w:t xml:space="preserve"> and update, modify or amend it as considered necessary to ensure the health, safety and welfare of pupils.</w:t>
            </w:r>
          </w:p>
        </w:tc>
      </w:tr>
    </w:tbl>
    <w:p w:rsidR="002C29FB" w:rsidRPr="0096104E" w:rsidRDefault="002C29FB">
      <w:pPr>
        <w:spacing w:after="0" w:line="240" w:lineRule="auto"/>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br w:type="page"/>
      </w:r>
    </w:p>
    <w:p w:rsidR="00F1350D" w:rsidRPr="0096104E" w:rsidRDefault="00F1350D" w:rsidP="00F1350D">
      <w:pPr>
        <w:rPr>
          <w:rFonts w:ascii="Twinkl Cursive Looped" w:hAnsi="Twinkl Cursive Looped"/>
          <w:color w:val="000000" w:themeColor="text1"/>
          <w:sz w:val="24"/>
          <w:szCs w:val="24"/>
        </w:rPr>
      </w:pPr>
    </w:p>
    <w:p w:rsidR="00F1350D" w:rsidRPr="0096104E" w:rsidRDefault="00F1350D" w:rsidP="00F1350D">
      <w:pPr>
        <w:rPr>
          <w:rFonts w:ascii="Twinkl Cursive Looped" w:hAnsi="Twinkl Cursive Looped"/>
          <w:color w:val="000000" w:themeColor="text1"/>
          <w:sz w:val="24"/>
          <w:szCs w:val="24"/>
        </w:rPr>
      </w:pPr>
    </w:p>
    <w:p w:rsidR="007D6873" w:rsidRPr="0096104E" w:rsidRDefault="007D6873" w:rsidP="007D6873">
      <w:pPr>
        <w:pStyle w:val="Heading1"/>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INDEX</w:t>
      </w:r>
    </w:p>
    <w:p w:rsidR="007D6873" w:rsidRPr="0096104E" w:rsidRDefault="007D6873" w:rsidP="007D6873">
      <w:pPr>
        <w:rPr>
          <w:rFonts w:ascii="Twinkl Cursive Looped" w:hAnsi="Twinkl Cursive Looped"/>
          <w:color w:val="000000" w:themeColor="text1"/>
          <w:sz w:val="24"/>
          <w:szCs w:val="24"/>
        </w:rPr>
      </w:pPr>
    </w:p>
    <w:p w:rsidR="007D6873" w:rsidRPr="0096104E" w:rsidRDefault="0096104E" w:rsidP="006F29DF">
      <w:pPr>
        <w:pStyle w:val="ListParagraph"/>
        <w:numPr>
          <w:ilvl w:val="0"/>
          <w:numId w:val="4"/>
        </w:numPr>
        <w:rPr>
          <w:rFonts w:ascii="Twinkl Cursive Looped" w:hAnsi="Twinkl Cursive Looped"/>
          <w:color w:val="000000" w:themeColor="text1"/>
          <w:sz w:val="24"/>
          <w:szCs w:val="24"/>
        </w:rPr>
      </w:pPr>
      <w:hyperlink w:anchor="_School_Context" w:history="1">
        <w:r w:rsidR="006F29DF" w:rsidRPr="0096104E">
          <w:rPr>
            <w:rStyle w:val="Hyperlink"/>
            <w:rFonts w:ascii="Twinkl Cursive Looped" w:hAnsi="Twinkl Cursive Looped"/>
            <w:color w:val="000000" w:themeColor="text1"/>
            <w:sz w:val="24"/>
            <w:szCs w:val="24"/>
          </w:rPr>
          <w:t>Context</w:t>
        </w:r>
      </w:hyperlink>
    </w:p>
    <w:p w:rsidR="006F29DF" w:rsidRPr="0096104E" w:rsidRDefault="0096104E" w:rsidP="006F29DF">
      <w:pPr>
        <w:pStyle w:val="ListParagraph"/>
        <w:numPr>
          <w:ilvl w:val="0"/>
          <w:numId w:val="4"/>
        </w:numPr>
        <w:rPr>
          <w:rFonts w:ascii="Twinkl Cursive Looped" w:hAnsi="Twinkl Cursive Looped"/>
          <w:color w:val="000000" w:themeColor="text1"/>
          <w:sz w:val="24"/>
          <w:szCs w:val="24"/>
        </w:rPr>
      </w:pPr>
      <w:hyperlink w:anchor="_Principles" w:history="1">
        <w:r w:rsidR="006F29DF" w:rsidRPr="0096104E">
          <w:rPr>
            <w:rStyle w:val="Hyperlink"/>
            <w:rFonts w:ascii="Twinkl Cursive Looped" w:hAnsi="Twinkl Cursive Looped"/>
            <w:color w:val="000000" w:themeColor="text1"/>
            <w:sz w:val="24"/>
            <w:szCs w:val="24"/>
          </w:rPr>
          <w:t>Principles</w:t>
        </w:r>
      </w:hyperlink>
    </w:p>
    <w:p w:rsidR="006F29DF" w:rsidRPr="0096104E" w:rsidRDefault="0096104E" w:rsidP="006F29DF">
      <w:pPr>
        <w:pStyle w:val="ListParagraph"/>
        <w:numPr>
          <w:ilvl w:val="0"/>
          <w:numId w:val="4"/>
        </w:numPr>
        <w:rPr>
          <w:rFonts w:ascii="Twinkl Cursive Looped" w:hAnsi="Twinkl Cursive Looped"/>
          <w:color w:val="000000" w:themeColor="text1"/>
          <w:sz w:val="24"/>
          <w:szCs w:val="24"/>
        </w:rPr>
      </w:pPr>
      <w:hyperlink w:anchor="_Definition_of_health" w:history="1">
        <w:r w:rsidR="006F29DF" w:rsidRPr="0096104E">
          <w:rPr>
            <w:rStyle w:val="Hyperlink"/>
            <w:rFonts w:ascii="Twinkl Cursive Looped" w:hAnsi="Twinkl Cursive Looped"/>
            <w:color w:val="000000" w:themeColor="text1"/>
            <w:sz w:val="24"/>
            <w:szCs w:val="24"/>
          </w:rPr>
          <w:t>Definition of Health Needs</w:t>
        </w:r>
      </w:hyperlink>
    </w:p>
    <w:p w:rsidR="006F29DF" w:rsidRPr="0096104E" w:rsidRDefault="0096104E" w:rsidP="006F29DF">
      <w:pPr>
        <w:pStyle w:val="ListParagraph"/>
        <w:numPr>
          <w:ilvl w:val="0"/>
          <w:numId w:val="4"/>
        </w:numPr>
        <w:rPr>
          <w:rFonts w:ascii="Twinkl Cursive Looped" w:hAnsi="Twinkl Cursive Looped"/>
          <w:color w:val="000000" w:themeColor="text1"/>
          <w:sz w:val="24"/>
          <w:szCs w:val="24"/>
        </w:rPr>
      </w:pPr>
      <w:hyperlink w:anchor="_Roles_and_Responsibilities" w:history="1">
        <w:r w:rsidR="006F29DF" w:rsidRPr="0096104E">
          <w:rPr>
            <w:rStyle w:val="Hyperlink"/>
            <w:rFonts w:ascii="Twinkl Cursive Looped" w:hAnsi="Twinkl Cursive Looped"/>
            <w:color w:val="000000" w:themeColor="text1"/>
            <w:sz w:val="24"/>
            <w:szCs w:val="24"/>
          </w:rPr>
          <w:t>Roles &amp; Responsibilities</w:t>
        </w:r>
      </w:hyperlink>
    </w:p>
    <w:p w:rsidR="006F29DF" w:rsidRPr="0096104E" w:rsidRDefault="0096104E" w:rsidP="006F29DF">
      <w:pPr>
        <w:pStyle w:val="ListParagraph"/>
        <w:numPr>
          <w:ilvl w:val="0"/>
          <w:numId w:val="4"/>
        </w:numPr>
        <w:rPr>
          <w:rFonts w:ascii="Twinkl Cursive Looped" w:hAnsi="Twinkl Cursive Looped"/>
          <w:color w:val="000000" w:themeColor="text1"/>
          <w:sz w:val="24"/>
          <w:szCs w:val="24"/>
        </w:rPr>
      </w:pPr>
      <w:hyperlink w:anchor="_Staff_training_and" w:history="1">
        <w:r w:rsidR="006F29DF" w:rsidRPr="0096104E">
          <w:rPr>
            <w:rStyle w:val="Hyperlink"/>
            <w:rFonts w:ascii="Twinkl Cursive Looped" w:hAnsi="Twinkl Cursive Looped"/>
            <w:color w:val="000000" w:themeColor="text1"/>
            <w:sz w:val="24"/>
            <w:szCs w:val="24"/>
          </w:rPr>
          <w:t>Staff Training &amp; Support</w:t>
        </w:r>
      </w:hyperlink>
    </w:p>
    <w:p w:rsidR="006F29DF" w:rsidRPr="0096104E" w:rsidRDefault="0096104E" w:rsidP="006F29DF">
      <w:pPr>
        <w:pStyle w:val="ListParagraph"/>
        <w:numPr>
          <w:ilvl w:val="0"/>
          <w:numId w:val="4"/>
        </w:numPr>
        <w:rPr>
          <w:rFonts w:ascii="Twinkl Cursive Looped" w:hAnsi="Twinkl Cursive Looped"/>
          <w:color w:val="000000" w:themeColor="text1"/>
          <w:sz w:val="24"/>
          <w:szCs w:val="24"/>
        </w:rPr>
      </w:pPr>
      <w:hyperlink w:anchor="_Procedures" w:history="1">
        <w:r w:rsidR="006F29DF" w:rsidRPr="0096104E">
          <w:rPr>
            <w:rStyle w:val="Hyperlink"/>
            <w:rFonts w:ascii="Twinkl Cursive Looped" w:hAnsi="Twinkl Cursive Looped"/>
            <w:color w:val="000000" w:themeColor="text1"/>
            <w:sz w:val="24"/>
            <w:szCs w:val="24"/>
          </w:rPr>
          <w:t>Procedures</w:t>
        </w:r>
      </w:hyperlink>
    </w:p>
    <w:p w:rsidR="002C0563" w:rsidRPr="0096104E" w:rsidRDefault="0096104E" w:rsidP="002C0563">
      <w:pPr>
        <w:pStyle w:val="ListParagraph"/>
        <w:numPr>
          <w:ilvl w:val="1"/>
          <w:numId w:val="4"/>
        </w:numPr>
        <w:rPr>
          <w:rFonts w:ascii="Twinkl Cursive Looped" w:hAnsi="Twinkl Cursive Looped"/>
          <w:color w:val="000000" w:themeColor="text1"/>
          <w:sz w:val="24"/>
          <w:szCs w:val="24"/>
        </w:rPr>
      </w:pPr>
      <w:hyperlink w:anchor="_Notification" w:history="1">
        <w:r w:rsidR="002C0563" w:rsidRPr="0096104E">
          <w:rPr>
            <w:rStyle w:val="Hyperlink"/>
            <w:rFonts w:ascii="Twinkl Cursive Looped" w:hAnsi="Twinkl Cursive Looped"/>
            <w:color w:val="000000" w:themeColor="text1"/>
            <w:sz w:val="24"/>
            <w:szCs w:val="24"/>
          </w:rPr>
          <w:t>Notification</w:t>
        </w:r>
      </w:hyperlink>
    </w:p>
    <w:p w:rsidR="002C0563" w:rsidRPr="0096104E" w:rsidRDefault="0096104E" w:rsidP="002C0563">
      <w:pPr>
        <w:pStyle w:val="ListParagraph"/>
        <w:numPr>
          <w:ilvl w:val="1"/>
          <w:numId w:val="4"/>
        </w:numPr>
        <w:rPr>
          <w:rFonts w:ascii="Twinkl Cursive Looped" w:hAnsi="Twinkl Cursive Looped"/>
          <w:color w:val="000000" w:themeColor="text1"/>
          <w:sz w:val="24"/>
          <w:szCs w:val="24"/>
        </w:rPr>
      </w:pPr>
      <w:hyperlink w:anchor="_Individual_Healthcare_Plans" w:history="1">
        <w:r w:rsidR="002C0563" w:rsidRPr="0096104E">
          <w:rPr>
            <w:rStyle w:val="Hyperlink"/>
            <w:rFonts w:ascii="Twinkl Cursive Looped" w:hAnsi="Twinkl Cursive Looped"/>
            <w:color w:val="000000" w:themeColor="text1"/>
            <w:sz w:val="24"/>
            <w:szCs w:val="24"/>
          </w:rPr>
          <w:t>Individual Healthcare Plans</w:t>
        </w:r>
      </w:hyperlink>
    </w:p>
    <w:p w:rsidR="002C0563" w:rsidRPr="0096104E" w:rsidRDefault="0096104E" w:rsidP="002C0563">
      <w:pPr>
        <w:pStyle w:val="ListParagraph"/>
        <w:numPr>
          <w:ilvl w:val="1"/>
          <w:numId w:val="4"/>
        </w:numPr>
        <w:rPr>
          <w:rFonts w:ascii="Twinkl Cursive Looped" w:hAnsi="Twinkl Cursive Looped"/>
          <w:color w:val="000000" w:themeColor="text1"/>
          <w:sz w:val="24"/>
          <w:szCs w:val="24"/>
        </w:rPr>
      </w:pPr>
      <w:hyperlink w:anchor="_Pupils_too_ill" w:history="1">
        <w:r w:rsidR="002C0563" w:rsidRPr="0096104E">
          <w:rPr>
            <w:rStyle w:val="Hyperlink"/>
            <w:rFonts w:ascii="Twinkl Cursive Looped" w:hAnsi="Twinkl Cursive Looped"/>
            <w:color w:val="000000" w:themeColor="text1"/>
            <w:sz w:val="24"/>
            <w:szCs w:val="24"/>
          </w:rPr>
          <w:t>Pupils too ill to attend school</w:t>
        </w:r>
      </w:hyperlink>
    </w:p>
    <w:p w:rsidR="002C0563" w:rsidRPr="0096104E" w:rsidRDefault="0096104E" w:rsidP="002C0563">
      <w:pPr>
        <w:pStyle w:val="ListParagraph"/>
        <w:numPr>
          <w:ilvl w:val="1"/>
          <w:numId w:val="4"/>
        </w:numPr>
        <w:rPr>
          <w:rFonts w:ascii="Twinkl Cursive Looped" w:hAnsi="Twinkl Cursive Looped"/>
          <w:color w:val="000000" w:themeColor="text1"/>
          <w:sz w:val="24"/>
          <w:szCs w:val="24"/>
        </w:rPr>
      </w:pPr>
      <w:hyperlink w:anchor="_Pregnancy" w:history="1">
        <w:r w:rsidR="002C0563" w:rsidRPr="0096104E">
          <w:rPr>
            <w:rStyle w:val="Hyperlink"/>
            <w:rFonts w:ascii="Twinkl Cursive Looped" w:hAnsi="Twinkl Cursive Looped"/>
            <w:color w:val="000000" w:themeColor="text1"/>
            <w:sz w:val="24"/>
            <w:szCs w:val="24"/>
          </w:rPr>
          <w:t>Pregnancy</w:t>
        </w:r>
      </w:hyperlink>
    </w:p>
    <w:p w:rsidR="006F29DF" w:rsidRPr="0096104E" w:rsidRDefault="0096104E" w:rsidP="006F29DF">
      <w:pPr>
        <w:pStyle w:val="ListParagraph"/>
        <w:numPr>
          <w:ilvl w:val="0"/>
          <w:numId w:val="4"/>
        </w:numPr>
        <w:rPr>
          <w:rFonts w:ascii="Twinkl Cursive Looped" w:hAnsi="Twinkl Cursive Looped"/>
          <w:color w:val="000000" w:themeColor="text1"/>
          <w:sz w:val="24"/>
          <w:szCs w:val="24"/>
        </w:rPr>
      </w:pPr>
      <w:hyperlink w:anchor="_Medicines_in_school" w:history="1">
        <w:r w:rsidR="006F29DF" w:rsidRPr="0096104E">
          <w:rPr>
            <w:rStyle w:val="Hyperlink"/>
            <w:rFonts w:ascii="Twinkl Cursive Looped" w:hAnsi="Twinkl Cursive Looped"/>
            <w:color w:val="000000" w:themeColor="text1"/>
            <w:sz w:val="24"/>
            <w:szCs w:val="24"/>
          </w:rPr>
          <w:t>Medicines in School</w:t>
        </w:r>
      </w:hyperlink>
    </w:p>
    <w:p w:rsidR="002C0563" w:rsidRPr="0096104E" w:rsidRDefault="0096104E" w:rsidP="002C0563">
      <w:pPr>
        <w:pStyle w:val="ListParagraph"/>
        <w:numPr>
          <w:ilvl w:val="1"/>
          <w:numId w:val="4"/>
        </w:numPr>
        <w:rPr>
          <w:rFonts w:ascii="Twinkl Cursive Looped" w:hAnsi="Twinkl Cursive Looped"/>
          <w:color w:val="000000" w:themeColor="text1"/>
          <w:sz w:val="24"/>
          <w:szCs w:val="24"/>
        </w:rPr>
      </w:pPr>
      <w:hyperlink w:anchor="_Self-management_by_pupils" w:history="1">
        <w:r w:rsidR="002C0563" w:rsidRPr="0096104E">
          <w:rPr>
            <w:rStyle w:val="Hyperlink"/>
            <w:rFonts w:ascii="Twinkl Cursive Looped" w:hAnsi="Twinkl Cursive Looped"/>
            <w:color w:val="000000" w:themeColor="text1"/>
            <w:sz w:val="24"/>
            <w:szCs w:val="24"/>
          </w:rPr>
          <w:t>Self management by pupils</w:t>
        </w:r>
      </w:hyperlink>
    </w:p>
    <w:p w:rsidR="002C0563" w:rsidRPr="0096104E" w:rsidRDefault="0096104E" w:rsidP="002C0563">
      <w:pPr>
        <w:pStyle w:val="ListParagraph"/>
        <w:numPr>
          <w:ilvl w:val="1"/>
          <w:numId w:val="4"/>
        </w:numPr>
        <w:rPr>
          <w:rFonts w:ascii="Twinkl Cursive Looped" w:hAnsi="Twinkl Cursive Looped"/>
          <w:color w:val="000000" w:themeColor="text1"/>
          <w:sz w:val="24"/>
          <w:szCs w:val="24"/>
        </w:rPr>
      </w:pPr>
      <w:hyperlink w:anchor="_Managing_medicines_on" w:history="1">
        <w:r w:rsidR="002C0563" w:rsidRPr="0096104E">
          <w:rPr>
            <w:rStyle w:val="Hyperlink"/>
            <w:rFonts w:ascii="Twinkl Cursive Looped" w:hAnsi="Twinkl Cursive Looped"/>
            <w:color w:val="000000" w:themeColor="text1"/>
            <w:sz w:val="24"/>
            <w:szCs w:val="24"/>
          </w:rPr>
          <w:t>Managing Medicines on school premises</w:t>
        </w:r>
      </w:hyperlink>
    </w:p>
    <w:p w:rsidR="006F29DF" w:rsidRPr="0096104E" w:rsidRDefault="0096104E" w:rsidP="006F29DF">
      <w:pPr>
        <w:pStyle w:val="ListParagraph"/>
        <w:numPr>
          <w:ilvl w:val="0"/>
          <w:numId w:val="4"/>
        </w:numPr>
        <w:rPr>
          <w:rFonts w:ascii="Twinkl Cursive Looped" w:hAnsi="Twinkl Cursive Looped"/>
          <w:color w:val="000000" w:themeColor="text1"/>
          <w:sz w:val="24"/>
          <w:szCs w:val="24"/>
        </w:rPr>
      </w:pPr>
      <w:hyperlink w:anchor="_Emergency_Situations" w:history="1">
        <w:r w:rsidR="006F29DF" w:rsidRPr="0096104E">
          <w:rPr>
            <w:rStyle w:val="Hyperlink"/>
            <w:rFonts w:ascii="Twinkl Cursive Looped" w:hAnsi="Twinkl Cursive Looped"/>
            <w:color w:val="000000" w:themeColor="text1"/>
            <w:sz w:val="24"/>
            <w:szCs w:val="24"/>
          </w:rPr>
          <w:t>Emergency Situations</w:t>
        </w:r>
      </w:hyperlink>
    </w:p>
    <w:p w:rsidR="006F29DF" w:rsidRPr="0096104E" w:rsidRDefault="0096104E" w:rsidP="006F29DF">
      <w:pPr>
        <w:pStyle w:val="ListParagraph"/>
        <w:numPr>
          <w:ilvl w:val="0"/>
          <w:numId w:val="4"/>
        </w:numPr>
        <w:rPr>
          <w:rFonts w:ascii="Twinkl Cursive Looped" w:hAnsi="Twinkl Cursive Looped"/>
          <w:color w:val="000000" w:themeColor="text1"/>
          <w:sz w:val="24"/>
          <w:szCs w:val="24"/>
        </w:rPr>
      </w:pPr>
      <w:hyperlink w:anchor="_Day_trips,_Residentials" w:history="1">
        <w:r w:rsidR="006F29DF" w:rsidRPr="0096104E">
          <w:rPr>
            <w:rStyle w:val="Hyperlink"/>
            <w:rFonts w:ascii="Twinkl Cursive Looped" w:hAnsi="Twinkl Cursive Looped"/>
            <w:color w:val="000000" w:themeColor="text1"/>
            <w:sz w:val="24"/>
            <w:szCs w:val="24"/>
          </w:rPr>
          <w:t>Day trips, Residential &amp; Sporting Activities</w:t>
        </w:r>
      </w:hyperlink>
    </w:p>
    <w:p w:rsidR="006F29DF" w:rsidRPr="0096104E" w:rsidRDefault="0096104E" w:rsidP="006F29DF">
      <w:pPr>
        <w:pStyle w:val="ListParagraph"/>
        <w:numPr>
          <w:ilvl w:val="0"/>
          <w:numId w:val="4"/>
        </w:numPr>
        <w:rPr>
          <w:rFonts w:ascii="Twinkl Cursive Looped" w:hAnsi="Twinkl Cursive Looped"/>
          <w:color w:val="000000" w:themeColor="text1"/>
          <w:sz w:val="24"/>
          <w:szCs w:val="24"/>
        </w:rPr>
      </w:pPr>
      <w:hyperlink w:anchor="_Liability_and_Indemnity" w:history="1">
        <w:r w:rsidR="006F29DF" w:rsidRPr="0096104E">
          <w:rPr>
            <w:rStyle w:val="Hyperlink"/>
            <w:rFonts w:ascii="Twinkl Cursive Looped" w:hAnsi="Twinkl Cursive Looped"/>
            <w:color w:val="000000" w:themeColor="text1"/>
            <w:sz w:val="24"/>
            <w:szCs w:val="24"/>
          </w:rPr>
          <w:t>Liability &amp; Indemnity</w:t>
        </w:r>
      </w:hyperlink>
    </w:p>
    <w:p w:rsidR="006F29DF" w:rsidRPr="0096104E" w:rsidRDefault="0096104E" w:rsidP="006F29DF">
      <w:pPr>
        <w:pStyle w:val="ListParagraph"/>
        <w:numPr>
          <w:ilvl w:val="0"/>
          <w:numId w:val="4"/>
        </w:numPr>
        <w:rPr>
          <w:rFonts w:ascii="Twinkl Cursive Looped" w:hAnsi="Twinkl Cursive Looped"/>
          <w:color w:val="000000" w:themeColor="text1"/>
          <w:sz w:val="24"/>
          <w:szCs w:val="24"/>
        </w:rPr>
      </w:pPr>
      <w:hyperlink w:anchor="_Complaints" w:history="1">
        <w:r w:rsidR="006F29DF" w:rsidRPr="0096104E">
          <w:rPr>
            <w:rStyle w:val="Hyperlink"/>
            <w:rFonts w:ascii="Twinkl Cursive Looped" w:hAnsi="Twinkl Cursive Looped"/>
            <w:color w:val="000000" w:themeColor="text1"/>
            <w:sz w:val="24"/>
            <w:szCs w:val="24"/>
          </w:rPr>
          <w:t>Complaints</w:t>
        </w:r>
      </w:hyperlink>
    </w:p>
    <w:p w:rsidR="00ED6556" w:rsidRPr="0096104E" w:rsidRDefault="002C0563" w:rsidP="002C0563">
      <w:pPr>
        <w:pStyle w:val="ListParagraph"/>
        <w:numPr>
          <w:ilvl w:val="0"/>
          <w:numId w:val="4"/>
        </w:num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A</w:t>
      </w:r>
      <w:r w:rsidR="006F29DF" w:rsidRPr="0096104E">
        <w:rPr>
          <w:rFonts w:ascii="Twinkl Cursive Looped" w:hAnsi="Twinkl Cursive Looped"/>
          <w:color w:val="000000" w:themeColor="text1"/>
          <w:sz w:val="24"/>
          <w:szCs w:val="24"/>
        </w:rPr>
        <w:t>ppendix 1 – Model letter inviting parents to contribute to healthcare plans</w:t>
      </w:r>
    </w:p>
    <w:p w:rsidR="006F29DF" w:rsidRPr="0096104E" w:rsidRDefault="006F29DF" w:rsidP="002C0563">
      <w:pPr>
        <w:pStyle w:val="ListParagraph"/>
        <w:numPr>
          <w:ilvl w:val="0"/>
          <w:numId w:val="4"/>
        </w:num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Appendix 2 – Flowchart for developing Healthcare Plan.</w:t>
      </w:r>
    </w:p>
    <w:p w:rsidR="006F29DF" w:rsidRPr="0096104E" w:rsidRDefault="006F29DF" w:rsidP="002C0563">
      <w:pPr>
        <w:pStyle w:val="ListParagraph"/>
        <w:numPr>
          <w:ilvl w:val="0"/>
          <w:numId w:val="4"/>
        </w:num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Appendix 3 – Individual Healthcare Template</w:t>
      </w:r>
    </w:p>
    <w:p w:rsidR="006F29DF" w:rsidRPr="0096104E" w:rsidRDefault="006F29DF" w:rsidP="002C0563">
      <w:pPr>
        <w:pStyle w:val="ListParagraph"/>
        <w:numPr>
          <w:ilvl w:val="0"/>
          <w:numId w:val="4"/>
        </w:num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Appendix 4 – Parental Agreement for parents to administer medication</w:t>
      </w:r>
    </w:p>
    <w:p w:rsidR="006F29DF" w:rsidRPr="0096104E" w:rsidRDefault="006F29DF" w:rsidP="002C0563">
      <w:pPr>
        <w:pStyle w:val="ListParagraph"/>
        <w:numPr>
          <w:ilvl w:val="0"/>
          <w:numId w:val="4"/>
        </w:num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Appendix 5 – Record of medication administered to individual child</w:t>
      </w:r>
    </w:p>
    <w:p w:rsidR="006F29DF" w:rsidRPr="0096104E" w:rsidRDefault="006F29DF" w:rsidP="002C0563">
      <w:pPr>
        <w:pStyle w:val="ListParagraph"/>
        <w:numPr>
          <w:ilvl w:val="0"/>
          <w:numId w:val="4"/>
        </w:num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Appendix 6 – Staff training record</w:t>
      </w:r>
    </w:p>
    <w:p w:rsidR="007D6873" w:rsidRPr="0096104E" w:rsidRDefault="00F8243D" w:rsidP="007C1C2A">
      <w:pPr>
        <w:spacing w:after="0" w:line="240" w:lineRule="auto"/>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br w:type="page"/>
      </w:r>
    </w:p>
    <w:p w:rsidR="00ED6556" w:rsidRPr="0096104E" w:rsidRDefault="00ED6556" w:rsidP="00F37DE3">
      <w:pPr>
        <w:pStyle w:val="Heading1"/>
        <w:rPr>
          <w:rFonts w:ascii="Twinkl Cursive Looped" w:hAnsi="Twinkl Cursive Looped"/>
          <w:color w:val="000000" w:themeColor="text1"/>
          <w:sz w:val="24"/>
          <w:szCs w:val="24"/>
        </w:rPr>
      </w:pPr>
      <w:bookmarkStart w:id="3" w:name="_School_Context"/>
      <w:bookmarkEnd w:id="3"/>
      <w:r w:rsidRPr="0096104E">
        <w:rPr>
          <w:rFonts w:ascii="Twinkl Cursive Looped" w:hAnsi="Twinkl Cursive Looped"/>
          <w:color w:val="000000" w:themeColor="text1"/>
          <w:sz w:val="24"/>
          <w:szCs w:val="24"/>
        </w:rPr>
        <w:lastRenderedPageBreak/>
        <w:t>Context</w:t>
      </w:r>
      <w:bookmarkEnd w:id="0"/>
      <w:r w:rsidRPr="0096104E">
        <w:rPr>
          <w:rFonts w:ascii="Twinkl Cursive Looped" w:hAnsi="Twinkl Cursive Looped"/>
          <w:color w:val="000000" w:themeColor="text1"/>
          <w:sz w:val="24"/>
          <w:szCs w:val="24"/>
        </w:rPr>
        <w:t xml:space="preserve"> </w:t>
      </w:r>
    </w:p>
    <w:p w:rsidR="0096104E" w:rsidRPr="0096104E" w:rsidRDefault="0096104E" w:rsidP="0096104E">
      <w:pPr>
        <w:rPr>
          <w:rFonts w:ascii="Twinkl Cursive Looped" w:hAnsi="Twinkl Cursive Looped"/>
          <w:color w:val="000000" w:themeColor="text1"/>
          <w:sz w:val="24"/>
          <w:szCs w:val="24"/>
        </w:rPr>
      </w:pPr>
    </w:p>
    <w:p w:rsidR="0096104E" w:rsidRDefault="00ED6556" w:rsidP="00214EFE">
      <w:p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 xml:space="preserve">The staff at </w:t>
      </w:r>
      <w:r w:rsidR="0096104E" w:rsidRPr="0096104E">
        <w:rPr>
          <w:rFonts w:ascii="Twinkl Cursive Looped" w:hAnsi="Twinkl Cursive Looped" w:cs="Arial"/>
          <w:color w:val="000000" w:themeColor="text1"/>
          <w:sz w:val="24"/>
          <w:szCs w:val="24"/>
        </w:rPr>
        <w:t xml:space="preserve">Carlton Primary </w:t>
      </w:r>
      <w:r w:rsidR="0046657D" w:rsidRPr="0096104E">
        <w:rPr>
          <w:rFonts w:ascii="Twinkl Cursive Looped" w:hAnsi="Twinkl Cursive Looped" w:cs="Arial"/>
          <w:color w:val="000000" w:themeColor="text1"/>
          <w:sz w:val="24"/>
          <w:szCs w:val="24"/>
        </w:rPr>
        <w:t>School</w:t>
      </w:r>
      <w:r w:rsidRPr="0096104E">
        <w:rPr>
          <w:rFonts w:ascii="Twinkl Cursive Looped" w:hAnsi="Twinkl Cursive Looped" w:cs="Arial"/>
          <w:color w:val="000000" w:themeColor="text1"/>
          <w:sz w:val="24"/>
          <w:szCs w:val="24"/>
        </w:rPr>
        <w:t xml:space="preserve"> are committed to providing pupils with a high quality education whatever their health need, disability or individual circumstances. </w:t>
      </w:r>
    </w:p>
    <w:p w:rsidR="0096104E" w:rsidRPr="0096104E" w:rsidRDefault="00ED6556" w:rsidP="00214EFE">
      <w:p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 xml:space="preserve">We believe that all pupils should have access to as much education as their particular medical condition allows, so that they maintain the momentum of their learning whether they are attending school or going through periods of treatment and recuperation. </w:t>
      </w:r>
    </w:p>
    <w:p w:rsidR="00ED6556" w:rsidRPr="0096104E" w:rsidRDefault="00ED6556" w:rsidP="00214EFE">
      <w:p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We promote inclusion and will make all reasonable adjustments to ensure that children and young people with a disability, health need or SEN are not discriminated against or treated less favourably than other pupils.</w:t>
      </w:r>
    </w:p>
    <w:p w:rsidR="0096104E" w:rsidRPr="0096104E" w:rsidRDefault="0096104E" w:rsidP="00214EFE">
      <w:pPr>
        <w:spacing w:after="120"/>
        <w:rPr>
          <w:rFonts w:ascii="Twinkl Cursive Looped" w:hAnsi="Twinkl Cursive Looped" w:cs="Arial"/>
          <w:color w:val="000000" w:themeColor="text1"/>
          <w:sz w:val="24"/>
          <w:szCs w:val="24"/>
        </w:rPr>
      </w:pPr>
    </w:p>
    <w:p w:rsidR="00ED6556" w:rsidRPr="0096104E" w:rsidRDefault="00ED6556" w:rsidP="00214EFE">
      <w:pPr>
        <w:pStyle w:val="Heading2"/>
        <w:rPr>
          <w:rFonts w:ascii="Twinkl Cursive Looped" w:hAnsi="Twinkl Cursive Looped"/>
          <w:color w:val="000000" w:themeColor="text1"/>
          <w:sz w:val="24"/>
          <w:szCs w:val="24"/>
        </w:rPr>
      </w:pPr>
      <w:bookmarkStart w:id="4" w:name="_Principles"/>
      <w:bookmarkStart w:id="5" w:name="_Toc393282483"/>
      <w:bookmarkEnd w:id="4"/>
      <w:r w:rsidRPr="0096104E">
        <w:rPr>
          <w:rFonts w:ascii="Twinkl Cursive Looped" w:hAnsi="Twinkl Cursive Looped"/>
          <w:color w:val="000000" w:themeColor="text1"/>
          <w:sz w:val="24"/>
          <w:szCs w:val="24"/>
        </w:rPr>
        <w:t>Principles</w:t>
      </w:r>
      <w:bookmarkEnd w:id="5"/>
    </w:p>
    <w:p w:rsidR="0096104E" w:rsidRPr="0096104E" w:rsidRDefault="0096104E" w:rsidP="0096104E">
      <w:pPr>
        <w:rPr>
          <w:rFonts w:ascii="Twinkl Cursive Looped" w:hAnsi="Twinkl Cursive Looped"/>
          <w:color w:val="000000" w:themeColor="text1"/>
          <w:sz w:val="24"/>
          <w:szCs w:val="24"/>
        </w:rPr>
      </w:pPr>
    </w:p>
    <w:p w:rsidR="00ED6556" w:rsidRPr="0096104E" w:rsidRDefault="00ED6556" w:rsidP="00214EFE">
      <w:p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 xml:space="preserve">This policy and any ensuing procedures and practice are based on the following principles. </w:t>
      </w:r>
    </w:p>
    <w:p w:rsidR="00ED6556" w:rsidRPr="0096104E" w:rsidRDefault="00ED6556" w:rsidP="00214EFE">
      <w:pPr>
        <w:numPr>
          <w:ilvl w:val="0"/>
          <w:numId w:val="2"/>
        </w:num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All children and young people are entitled to a high quality education;</w:t>
      </w:r>
    </w:p>
    <w:p w:rsidR="00ED6556" w:rsidRPr="0096104E" w:rsidRDefault="00ED6556" w:rsidP="00214EFE">
      <w:pPr>
        <w:numPr>
          <w:ilvl w:val="0"/>
          <w:numId w:val="2"/>
        </w:num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Disruption to the education of children with health needs should be minimised;</w:t>
      </w:r>
    </w:p>
    <w:p w:rsidR="00ED6556" w:rsidRPr="0096104E" w:rsidRDefault="00ED6556" w:rsidP="00214EFE">
      <w:pPr>
        <w:numPr>
          <w:ilvl w:val="0"/>
          <w:numId w:val="2"/>
        </w:num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If children can be in school they should be in school. Children’s diverse personal, social and educational needs are most often best met in school. Our school will make reasonable adjustments where necessary to enable all children to attend school;</w:t>
      </w:r>
    </w:p>
    <w:p w:rsidR="00ED6556" w:rsidRPr="0096104E" w:rsidRDefault="00ED6556" w:rsidP="00214EFE">
      <w:pPr>
        <w:numPr>
          <w:ilvl w:val="0"/>
          <w:numId w:val="1"/>
        </w:num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Effective partnership working and collaboration between schools, families, education services, health services and all agencies involved with a child or young person are essential to achieving the best outcomes for the child;</w:t>
      </w:r>
    </w:p>
    <w:p w:rsidR="00ED6556" w:rsidRPr="0096104E" w:rsidRDefault="00ED6556" w:rsidP="00214EFE">
      <w:pPr>
        <w:numPr>
          <w:ilvl w:val="0"/>
          <w:numId w:val="1"/>
        </w:num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Children with health needs often have additional social and emotional needs. Attending to these additional needs is an integral element in the care and support that the child requires; and that</w:t>
      </w:r>
    </w:p>
    <w:p w:rsidR="00ED6556" w:rsidRPr="0096104E" w:rsidRDefault="00ED6556" w:rsidP="00214EFE">
      <w:pPr>
        <w:numPr>
          <w:ilvl w:val="0"/>
          <w:numId w:val="2"/>
        </w:num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 xml:space="preserve">Children and young people with health needs are treated as individuals, and are offered the level and type of support that is most appropriate for their circumstances; staff should strive to be responsive to the needs of individuals. </w:t>
      </w:r>
    </w:p>
    <w:p w:rsidR="00ED6556" w:rsidRPr="0096104E" w:rsidRDefault="00ED6556" w:rsidP="00214EFE">
      <w:p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As a school we will not engage in unacceptable practice, as follows:</w:t>
      </w:r>
    </w:p>
    <w:p w:rsidR="00ED6556" w:rsidRPr="0096104E" w:rsidRDefault="00ED6556" w:rsidP="00214EFE">
      <w:pPr>
        <w:numPr>
          <w:ilvl w:val="0"/>
          <w:numId w:val="2"/>
        </w:num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send children with medical conditions home frequently or prevent them from staying for normal school activities, including lunch, unless this is specified in their individual healthcare plans;</w:t>
      </w:r>
    </w:p>
    <w:p w:rsidR="00ED6556" w:rsidRPr="0096104E" w:rsidRDefault="00ED6556" w:rsidP="00214EFE">
      <w:pPr>
        <w:pStyle w:val="ListParagraph"/>
        <w:numPr>
          <w:ilvl w:val="0"/>
          <w:numId w:val="2"/>
        </w:num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if a child becomes ill, send them to the school office unaccompanied or with someone unsuitable;</w:t>
      </w:r>
    </w:p>
    <w:p w:rsidR="00ED6556" w:rsidRPr="0096104E" w:rsidRDefault="00ED6556" w:rsidP="00214EFE">
      <w:pPr>
        <w:numPr>
          <w:ilvl w:val="0"/>
          <w:numId w:val="2"/>
        </w:num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prevent pupils from drinking, eating or taking toilet or other breaks whenever they need to in order to manage their medical condition effectively;</w:t>
      </w:r>
    </w:p>
    <w:p w:rsidR="00ED6556" w:rsidRPr="0096104E" w:rsidRDefault="00ED6556" w:rsidP="00214EFE">
      <w:pPr>
        <w:numPr>
          <w:ilvl w:val="0"/>
          <w:numId w:val="2"/>
        </w:num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lastRenderedPageBreak/>
        <w:t>prevent children from easily accessing their inhalers and medication and administering their medication when and where necessary;</w:t>
      </w:r>
    </w:p>
    <w:p w:rsidR="00ED6556" w:rsidRPr="0096104E" w:rsidRDefault="00ED6556" w:rsidP="00214EFE">
      <w:pPr>
        <w:numPr>
          <w:ilvl w:val="0"/>
          <w:numId w:val="2"/>
        </w:num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 xml:space="preserve">penalise children for their attendance record if their absences are related to their </w:t>
      </w:r>
      <w:r w:rsidR="0096104E">
        <w:rPr>
          <w:rFonts w:ascii="Twinkl Cursive Looped" w:hAnsi="Twinkl Cursive Looped" w:cs="Arial"/>
          <w:color w:val="000000" w:themeColor="text1"/>
          <w:sz w:val="24"/>
          <w:szCs w:val="24"/>
        </w:rPr>
        <w:t xml:space="preserve">proven </w:t>
      </w:r>
      <w:r w:rsidRPr="0096104E">
        <w:rPr>
          <w:rFonts w:ascii="Twinkl Cursive Looped" w:hAnsi="Twinkl Cursive Looped" w:cs="Arial"/>
          <w:color w:val="000000" w:themeColor="text1"/>
          <w:sz w:val="24"/>
          <w:szCs w:val="24"/>
        </w:rPr>
        <w:t>medical condition e.g. hospital appointments;</w:t>
      </w:r>
    </w:p>
    <w:p w:rsidR="00ED6556" w:rsidRPr="0096104E" w:rsidRDefault="00ED6556" w:rsidP="00214EFE">
      <w:pPr>
        <w:numPr>
          <w:ilvl w:val="0"/>
          <w:numId w:val="2"/>
        </w:numPr>
        <w:spacing w:after="120"/>
        <w:rPr>
          <w:rFonts w:ascii="Twinkl Cursive Looped" w:hAnsi="Twinkl Cursive Looped" w:cs="Arial"/>
          <w:color w:val="000000" w:themeColor="text1"/>
          <w:sz w:val="24"/>
          <w:szCs w:val="24"/>
        </w:rPr>
      </w:pPr>
      <w:proofErr w:type="gramStart"/>
      <w:r w:rsidRPr="0096104E">
        <w:rPr>
          <w:rFonts w:ascii="Twinkl Cursive Looped" w:hAnsi="Twinkl Cursive Looped" w:cs="Arial"/>
          <w:color w:val="000000" w:themeColor="text1"/>
          <w:sz w:val="24"/>
          <w:szCs w:val="24"/>
        </w:rPr>
        <w:t>require</w:t>
      </w:r>
      <w:proofErr w:type="gramEnd"/>
      <w:r w:rsidRPr="0096104E">
        <w:rPr>
          <w:rFonts w:ascii="Twinkl Cursive Looped" w:hAnsi="Twinkl Cursive Looped" w:cs="Arial"/>
          <w:color w:val="000000" w:themeColor="text1"/>
          <w:sz w:val="24"/>
          <w:szCs w:val="24"/>
        </w:rPr>
        <w:t xml:space="preserve"> parents, or otherwise make them feel obliged, to attend school to administer medication or provide medical support to their child, including with toileting issues. No parent should have to give up working because the school is failing to support their child’s medical needs; nor</w:t>
      </w:r>
    </w:p>
    <w:p w:rsidR="00ED6556" w:rsidRPr="0096104E" w:rsidRDefault="00ED6556" w:rsidP="00214EFE">
      <w:pPr>
        <w:numPr>
          <w:ilvl w:val="0"/>
          <w:numId w:val="2"/>
        </w:numPr>
        <w:spacing w:after="120"/>
        <w:rPr>
          <w:rFonts w:ascii="Twinkl Cursive Looped" w:hAnsi="Twinkl Cursive Looped" w:cs="Arial"/>
          <w:color w:val="000000" w:themeColor="text1"/>
          <w:sz w:val="24"/>
          <w:szCs w:val="24"/>
        </w:rPr>
      </w:pPr>
      <w:proofErr w:type="gramStart"/>
      <w:r w:rsidRPr="0096104E">
        <w:rPr>
          <w:rFonts w:ascii="Twinkl Cursive Looped" w:hAnsi="Twinkl Cursive Looped" w:cs="Arial"/>
          <w:color w:val="000000" w:themeColor="text1"/>
          <w:sz w:val="24"/>
          <w:szCs w:val="24"/>
        </w:rPr>
        <w:t>prevent</w:t>
      </w:r>
      <w:proofErr w:type="gramEnd"/>
      <w:r w:rsidRPr="0096104E">
        <w:rPr>
          <w:rFonts w:ascii="Twinkl Cursive Looped" w:hAnsi="Twinkl Cursive Looped" w:cs="Arial"/>
          <w:color w:val="000000" w:themeColor="text1"/>
          <w:sz w:val="24"/>
          <w:szCs w:val="24"/>
        </w:rPr>
        <w:t xml:space="preserve"> children from participating, or create unnecessary barriers to children participating in any aspect of school life, including school trips, e.g. by requiring parents to accompany their child.</w:t>
      </w:r>
    </w:p>
    <w:p w:rsidR="007C1C2A" w:rsidRPr="0096104E" w:rsidRDefault="007C1C2A" w:rsidP="007C1C2A">
      <w:pPr>
        <w:spacing w:after="120"/>
        <w:rPr>
          <w:rFonts w:ascii="Twinkl Cursive Looped" w:hAnsi="Twinkl Cursive Looped" w:cs="Arial"/>
          <w:color w:val="000000" w:themeColor="text1"/>
          <w:sz w:val="24"/>
          <w:szCs w:val="24"/>
        </w:rPr>
      </w:pPr>
    </w:p>
    <w:p w:rsidR="007C1C2A" w:rsidRPr="0096104E" w:rsidRDefault="007C1C2A" w:rsidP="007C1C2A">
      <w:pPr>
        <w:spacing w:after="120"/>
        <w:rPr>
          <w:rFonts w:ascii="Twinkl Cursive Looped" w:hAnsi="Twinkl Cursive Looped" w:cs="Arial"/>
          <w:color w:val="000000" w:themeColor="text1"/>
          <w:sz w:val="24"/>
          <w:szCs w:val="24"/>
        </w:rPr>
      </w:pPr>
    </w:p>
    <w:p w:rsidR="007C1C2A" w:rsidRPr="0096104E" w:rsidRDefault="007C1C2A" w:rsidP="00214EFE">
      <w:pPr>
        <w:pStyle w:val="Heading2"/>
        <w:rPr>
          <w:rFonts w:ascii="Twinkl Cursive Looped" w:hAnsi="Twinkl Cursive Looped"/>
          <w:color w:val="000000" w:themeColor="text1"/>
          <w:sz w:val="24"/>
          <w:szCs w:val="24"/>
        </w:rPr>
      </w:pPr>
      <w:bookmarkStart w:id="6" w:name="_Definition_of_health"/>
      <w:bookmarkStart w:id="7" w:name="_Toc393282484"/>
      <w:bookmarkEnd w:id="6"/>
    </w:p>
    <w:p w:rsidR="00ED6556" w:rsidRPr="0096104E" w:rsidRDefault="00ED6556" w:rsidP="00214EFE">
      <w:pPr>
        <w:pStyle w:val="Heading2"/>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Definition of health needs</w:t>
      </w:r>
      <w:bookmarkEnd w:id="7"/>
    </w:p>
    <w:p w:rsidR="00ED6556" w:rsidRPr="0096104E" w:rsidRDefault="00ED6556" w:rsidP="00214EFE">
      <w:p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For the purpose of this policy, pupils with health needs may be:</w:t>
      </w:r>
    </w:p>
    <w:p w:rsidR="00ED6556" w:rsidRPr="0096104E" w:rsidRDefault="00ED6556" w:rsidP="00214EFE">
      <w:pPr>
        <w:numPr>
          <w:ilvl w:val="0"/>
          <w:numId w:val="3"/>
        </w:num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 xml:space="preserve">pupils with </w:t>
      </w:r>
      <w:r w:rsidRPr="0096104E">
        <w:rPr>
          <w:rFonts w:ascii="Twinkl Cursive Looped" w:hAnsi="Twinkl Cursive Looped" w:cs="Arial"/>
          <w:b/>
          <w:color w:val="000000" w:themeColor="text1"/>
          <w:sz w:val="24"/>
          <w:szCs w:val="24"/>
        </w:rPr>
        <w:t>chronic or short term health conditions</w:t>
      </w:r>
      <w:r w:rsidRPr="0096104E">
        <w:rPr>
          <w:rFonts w:ascii="Twinkl Cursive Looped" w:hAnsi="Twinkl Cursive Looped" w:cs="Arial"/>
          <w:color w:val="000000" w:themeColor="text1"/>
          <w:sz w:val="24"/>
          <w:szCs w:val="24"/>
        </w:rPr>
        <w:t xml:space="preserve"> </w:t>
      </w:r>
      <w:r w:rsidRPr="0096104E">
        <w:rPr>
          <w:rFonts w:ascii="Twinkl Cursive Looped" w:hAnsi="Twinkl Cursive Looped" w:cs="Arial"/>
          <w:b/>
          <w:color w:val="000000" w:themeColor="text1"/>
          <w:sz w:val="24"/>
          <w:szCs w:val="24"/>
        </w:rPr>
        <w:t>or a disability</w:t>
      </w:r>
      <w:r w:rsidRPr="0096104E">
        <w:rPr>
          <w:rFonts w:ascii="Twinkl Cursive Looped" w:hAnsi="Twinkl Cursive Looped" w:cs="Arial"/>
          <w:color w:val="000000" w:themeColor="text1"/>
          <w:sz w:val="24"/>
          <w:szCs w:val="24"/>
        </w:rPr>
        <w:t xml:space="preserve"> involving specific access requirements, treatments, support or forms of supervision during the course of the school day or</w:t>
      </w:r>
    </w:p>
    <w:p w:rsidR="00ED6556" w:rsidRPr="0096104E" w:rsidRDefault="00ED6556" w:rsidP="00214EFE">
      <w:pPr>
        <w:numPr>
          <w:ilvl w:val="0"/>
          <w:numId w:val="3"/>
        </w:numPr>
        <w:spacing w:after="120"/>
        <w:rPr>
          <w:rFonts w:ascii="Twinkl Cursive Looped" w:hAnsi="Twinkl Cursive Looped" w:cs="Arial"/>
          <w:color w:val="000000" w:themeColor="text1"/>
          <w:sz w:val="24"/>
          <w:szCs w:val="24"/>
        </w:rPr>
      </w:pPr>
      <w:r w:rsidRPr="0096104E">
        <w:rPr>
          <w:rFonts w:ascii="Twinkl Cursive Looped" w:hAnsi="Twinkl Cursive Looped" w:cs="Arial"/>
          <w:b/>
          <w:color w:val="000000" w:themeColor="text1"/>
          <w:sz w:val="24"/>
          <w:szCs w:val="24"/>
        </w:rPr>
        <w:t>sick children</w:t>
      </w:r>
      <w:r w:rsidRPr="0096104E">
        <w:rPr>
          <w:rFonts w:ascii="Twinkl Cursive Looped" w:hAnsi="Twinkl Cursive Looped" w:cs="Arial"/>
          <w:color w:val="000000" w:themeColor="text1"/>
          <w:sz w:val="24"/>
          <w:szCs w:val="24"/>
        </w:rPr>
        <w:t>, including those who are physically ill or injured or are recovering from medical interventions, or</w:t>
      </w:r>
    </w:p>
    <w:p w:rsidR="00ED6556" w:rsidRPr="0096104E" w:rsidRDefault="00ED6556" w:rsidP="00214EFE">
      <w:pPr>
        <w:numPr>
          <w:ilvl w:val="0"/>
          <w:numId w:val="3"/>
        </w:numPr>
        <w:spacing w:after="120"/>
        <w:rPr>
          <w:rFonts w:ascii="Twinkl Cursive Looped" w:hAnsi="Twinkl Cursive Looped" w:cs="Arial"/>
          <w:color w:val="000000" w:themeColor="text1"/>
          <w:sz w:val="24"/>
          <w:szCs w:val="24"/>
        </w:rPr>
      </w:pPr>
      <w:proofErr w:type="gramStart"/>
      <w:r w:rsidRPr="0096104E">
        <w:rPr>
          <w:rFonts w:ascii="Twinkl Cursive Looped" w:hAnsi="Twinkl Cursive Looped" w:cs="Arial"/>
          <w:color w:val="000000" w:themeColor="text1"/>
          <w:sz w:val="24"/>
          <w:szCs w:val="24"/>
        </w:rPr>
        <w:t>children</w:t>
      </w:r>
      <w:proofErr w:type="gramEnd"/>
      <w:r w:rsidRPr="0096104E">
        <w:rPr>
          <w:rFonts w:ascii="Twinkl Cursive Looped" w:hAnsi="Twinkl Cursive Looped" w:cs="Arial"/>
          <w:color w:val="000000" w:themeColor="text1"/>
          <w:sz w:val="24"/>
          <w:szCs w:val="24"/>
        </w:rPr>
        <w:t xml:space="preserve"> with </w:t>
      </w:r>
      <w:r w:rsidR="00EF20A4" w:rsidRPr="00EF20A4">
        <w:rPr>
          <w:rFonts w:ascii="Twinkl Cursive Looped" w:hAnsi="Twinkl Cursive Looped" w:cs="Arial"/>
          <w:b/>
          <w:color w:val="000000" w:themeColor="text1"/>
          <w:sz w:val="24"/>
          <w:szCs w:val="24"/>
        </w:rPr>
        <w:t xml:space="preserve">diagnosed </w:t>
      </w:r>
      <w:r w:rsidRPr="0096104E">
        <w:rPr>
          <w:rFonts w:ascii="Twinkl Cursive Looped" w:hAnsi="Twinkl Cursive Looped" w:cs="Arial"/>
          <w:b/>
          <w:color w:val="000000" w:themeColor="text1"/>
          <w:sz w:val="24"/>
          <w:szCs w:val="24"/>
        </w:rPr>
        <w:t>mental or emotional health problems</w:t>
      </w:r>
      <w:r w:rsidRPr="0096104E">
        <w:rPr>
          <w:rFonts w:ascii="Twinkl Cursive Looped" w:hAnsi="Twinkl Cursive Looped" w:cs="Arial"/>
          <w:color w:val="000000" w:themeColor="text1"/>
          <w:sz w:val="24"/>
          <w:szCs w:val="24"/>
        </w:rPr>
        <w:t>.</w:t>
      </w:r>
    </w:p>
    <w:p w:rsidR="00ED6556" w:rsidRPr="0096104E" w:rsidRDefault="00ED6556" w:rsidP="00214EFE">
      <w:p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This policy does not cover self-limiting infectious diseases of childhood, e.g. measles.</w:t>
      </w:r>
    </w:p>
    <w:p w:rsidR="00ED2167" w:rsidRPr="0096104E" w:rsidRDefault="00ED6556" w:rsidP="00214EFE">
      <w:pPr>
        <w:pStyle w:val="Default"/>
        <w:spacing w:after="0"/>
        <w:rPr>
          <w:rFonts w:ascii="Twinkl Cursive Looped" w:hAnsi="Twinkl Cursive Looped" w:cs="Arial"/>
          <w:color w:val="000000" w:themeColor="text1"/>
        </w:rPr>
      </w:pPr>
      <w:r w:rsidRPr="0096104E">
        <w:rPr>
          <w:rFonts w:ascii="Twinkl Cursive Looped" w:hAnsi="Twinkl Cursive Looped" w:cs="Arial"/>
          <w:color w:val="000000" w:themeColor="text1"/>
        </w:rPr>
        <w:t xml:space="preserve">Some children with medical conditions may have a disability. A person has a disability if he or she has a physical or mental impairment that has a substantial and long-term adverse effect on his or her ability to carry out normal day-to-day activities. Where this is the case, governing bodies </w:t>
      </w:r>
      <w:r w:rsidRPr="0096104E">
        <w:rPr>
          <w:rFonts w:ascii="Twinkl Cursive Looped" w:hAnsi="Twinkl Cursive Looped" w:cs="Arial"/>
          <w:b/>
          <w:bCs/>
          <w:color w:val="000000" w:themeColor="text1"/>
        </w:rPr>
        <w:t xml:space="preserve">must </w:t>
      </w:r>
      <w:r w:rsidRPr="0096104E">
        <w:rPr>
          <w:rFonts w:ascii="Twinkl Cursive Looped" w:hAnsi="Twinkl Cursive Looped" w:cs="Arial"/>
          <w:color w:val="000000" w:themeColor="text1"/>
        </w:rPr>
        <w:t>comply with their duties under the Equality Act 2010. Some may also have special educational needs (SEN) and may have a statement, or Education, Health and Care (EHC) plan which brings together health and social care needs, as well as their special educational provision.</w:t>
      </w:r>
    </w:p>
    <w:p w:rsidR="00ED2167" w:rsidRPr="0096104E" w:rsidRDefault="00ED2167" w:rsidP="00214EFE">
      <w:pPr>
        <w:pStyle w:val="Default"/>
        <w:spacing w:after="0"/>
        <w:rPr>
          <w:rFonts w:ascii="Twinkl Cursive Looped" w:hAnsi="Twinkl Cursive Looped" w:cs="Arial"/>
          <w:color w:val="000000" w:themeColor="text1"/>
        </w:rPr>
      </w:pPr>
    </w:p>
    <w:p w:rsidR="00ED2167" w:rsidRPr="0096104E" w:rsidRDefault="00ED2167" w:rsidP="00214EFE">
      <w:pPr>
        <w:pStyle w:val="Default"/>
        <w:spacing w:after="0"/>
        <w:rPr>
          <w:rFonts w:ascii="Twinkl Cursive Looped" w:hAnsi="Twinkl Cursive Looped" w:cs="Arial"/>
          <w:color w:val="000000" w:themeColor="text1"/>
        </w:rPr>
      </w:pPr>
      <w:r w:rsidRPr="0096104E">
        <w:rPr>
          <w:rFonts w:ascii="Twinkl Cursive Looped" w:hAnsi="Twinkl Cursive Looped" w:cs="Arial"/>
          <w:color w:val="000000" w:themeColor="text1"/>
        </w:rPr>
        <w:t xml:space="preserve">The school will follow the Special Education Needs &amp; Disability (SEND) </w:t>
      </w:r>
      <w:hyperlink r:id="rId12" w:history="1">
        <w:r w:rsidRPr="0096104E">
          <w:rPr>
            <w:rStyle w:val="Hyperlink"/>
            <w:rFonts w:ascii="Twinkl Cursive Looped" w:hAnsi="Twinkl Cursive Looped" w:cs="Arial"/>
            <w:color w:val="000000" w:themeColor="text1"/>
          </w:rPr>
          <w:t>Code of Practice</w:t>
        </w:r>
      </w:hyperlink>
      <w:r w:rsidRPr="0096104E">
        <w:rPr>
          <w:rFonts w:ascii="Twinkl Cursive Looped" w:hAnsi="Twinkl Cursive Looped" w:cs="Arial"/>
          <w:color w:val="000000" w:themeColor="text1"/>
        </w:rPr>
        <w:t xml:space="preserve"> where pupils who have medical conditions requir</w:t>
      </w:r>
      <w:r w:rsidR="00F8243D" w:rsidRPr="0096104E">
        <w:rPr>
          <w:rFonts w:ascii="Twinkl Cursive Looped" w:hAnsi="Twinkl Cursive Looped" w:cs="Arial"/>
          <w:color w:val="000000" w:themeColor="text1"/>
        </w:rPr>
        <w:t>ing</w:t>
      </w:r>
      <w:r w:rsidRPr="0096104E">
        <w:rPr>
          <w:rFonts w:ascii="Twinkl Cursive Looped" w:hAnsi="Twinkl Cursive Looped" w:cs="Arial"/>
          <w:color w:val="000000" w:themeColor="text1"/>
        </w:rPr>
        <w:t xml:space="preserve"> an Education, Health Care Plan (EHC</w:t>
      </w:r>
      <w:r w:rsidR="006770C8">
        <w:rPr>
          <w:rFonts w:ascii="Twinkl Cursive Looped" w:hAnsi="Twinkl Cursive Looped" w:cs="Arial"/>
          <w:color w:val="000000" w:themeColor="text1"/>
        </w:rPr>
        <w:t>P</w:t>
      </w:r>
      <w:r w:rsidRPr="0096104E">
        <w:rPr>
          <w:rFonts w:ascii="Twinkl Cursive Looped" w:hAnsi="Twinkl Cursive Looped" w:cs="Arial"/>
          <w:color w:val="000000" w:themeColor="text1"/>
        </w:rPr>
        <w:t>)</w:t>
      </w:r>
      <w:r w:rsidR="00EF20A4">
        <w:rPr>
          <w:rFonts w:ascii="Twinkl Cursive Looped" w:hAnsi="Twinkl Cursive Looped" w:cs="Arial"/>
          <w:color w:val="000000" w:themeColor="text1"/>
        </w:rPr>
        <w:t xml:space="preserve"> or an Individual Health Care Plan. </w:t>
      </w:r>
    </w:p>
    <w:p w:rsidR="00F8243D" w:rsidRPr="0096104E" w:rsidRDefault="00F8243D" w:rsidP="00214EFE">
      <w:pPr>
        <w:pStyle w:val="Default"/>
        <w:spacing w:after="0"/>
        <w:rPr>
          <w:rFonts w:ascii="Twinkl Cursive Looped" w:hAnsi="Twinkl Cursive Looped" w:cs="Arial"/>
          <w:color w:val="000000" w:themeColor="text1"/>
        </w:rPr>
      </w:pPr>
    </w:p>
    <w:p w:rsidR="00EF20A4" w:rsidRDefault="00EF20A4" w:rsidP="00214EFE">
      <w:pPr>
        <w:spacing w:after="120"/>
        <w:rPr>
          <w:rFonts w:ascii="Twinkl Cursive Looped" w:hAnsi="Twinkl Cursive Looped"/>
          <w:b/>
          <w:color w:val="000000" w:themeColor="text1"/>
          <w:sz w:val="24"/>
          <w:szCs w:val="24"/>
        </w:rPr>
      </w:pPr>
      <w:bookmarkStart w:id="8" w:name="_Roles_and_Responsibilities"/>
      <w:bookmarkStart w:id="9" w:name="_Toc393282485"/>
      <w:bookmarkEnd w:id="8"/>
    </w:p>
    <w:p w:rsidR="00EF20A4" w:rsidRDefault="00EF20A4" w:rsidP="00214EFE">
      <w:pPr>
        <w:spacing w:after="120"/>
        <w:rPr>
          <w:rFonts w:ascii="Twinkl Cursive Looped" w:hAnsi="Twinkl Cursive Looped"/>
          <w:b/>
          <w:color w:val="000000" w:themeColor="text1"/>
          <w:sz w:val="24"/>
          <w:szCs w:val="24"/>
        </w:rPr>
      </w:pPr>
    </w:p>
    <w:p w:rsidR="00EF20A4" w:rsidRDefault="00EF20A4" w:rsidP="00214EFE">
      <w:pPr>
        <w:spacing w:after="120"/>
        <w:rPr>
          <w:rFonts w:ascii="Twinkl Cursive Looped" w:hAnsi="Twinkl Cursive Looped"/>
          <w:b/>
          <w:color w:val="000000" w:themeColor="text1"/>
          <w:sz w:val="24"/>
          <w:szCs w:val="24"/>
        </w:rPr>
      </w:pPr>
    </w:p>
    <w:p w:rsidR="00F8243D" w:rsidRPr="0096104E" w:rsidRDefault="00ED6556" w:rsidP="00214EFE">
      <w:pPr>
        <w:spacing w:after="120"/>
        <w:rPr>
          <w:rFonts w:ascii="Twinkl Cursive Looped" w:hAnsi="Twinkl Cursive Looped"/>
          <w:b/>
          <w:color w:val="000000" w:themeColor="text1"/>
          <w:sz w:val="24"/>
          <w:szCs w:val="24"/>
        </w:rPr>
      </w:pPr>
      <w:r w:rsidRPr="0096104E">
        <w:rPr>
          <w:rFonts w:ascii="Twinkl Cursive Looped" w:hAnsi="Twinkl Cursive Looped"/>
          <w:b/>
          <w:color w:val="000000" w:themeColor="text1"/>
          <w:sz w:val="24"/>
          <w:szCs w:val="24"/>
        </w:rPr>
        <w:t>Roles and Responsibilities</w:t>
      </w:r>
      <w:bookmarkEnd w:id="9"/>
    </w:p>
    <w:p w:rsidR="00ED6556" w:rsidRPr="0096104E" w:rsidRDefault="00ED6556" w:rsidP="00214EFE">
      <w:p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 xml:space="preserve">All staff have a responsibility to ensure that all pupils at this school have equal access to the opportunities that will enable them to flourish and achieve to the best of their ability. In addition, designated staff have additional responsibilities as well as addition support and training needs. </w:t>
      </w:r>
    </w:p>
    <w:p w:rsidR="00F8243D" w:rsidRPr="0096104E" w:rsidRDefault="00ED6556" w:rsidP="00F8243D">
      <w:pPr>
        <w:spacing w:after="120" w:line="240" w:lineRule="auto"/>
        <w:rPr>
          <w:rFonts w:ascii="Twinkl Cursive Looped" w:hAnsi="Twinkl Cursive Looped" w:cs="Arial"/>
          <w:b/>
          <w:color w:val="000000" w:themeColor="text1"/>
          <w:sz w:val="24"/>
          <w:szCs w:val="24"/>
        </w:rPr>
      </w:pPr>
      <w:r w:rsidRPr="0096104E">
        <w:rPr>
          <w:rFonts w:ascii="Twinkl Cursive Looped" w:hAnsi="Twinkl Cursive Looped" w:cs="Arial"/>
          <w:b/>
          <w:color w:val="000000" w:themeColor="text1"/>
          <w:sz w:val="24"/>
          <w:szCs w:val="24"/>
        </w:rPr>
        <w:t>Named person in school with responsibility for medical policy implementation</w:t>
      </w:r>
    </w:p>
    <w:p w:rsidR="00ED6556" w:rsidRPr="0096104E" w:rsidRDefault="00ED6556" w:rsidP="00F8243D">
      <w:pPr>
        <w:spacing w:after="120" w:line="240" w:lineRule="auto"/>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 xml:space="preserve">The member of staff responsible for ensuring that pupils with health needs have proper access to education is </w:t>
      </w:r>
      <w:r w:rsidR="00F376E9" w:rsidRPr="0096104E">
        <w:rPr>
          <w:rFonts w:ascii="Twinkl Cursive Looped" w:hAnsi="Twinkl Cursive Looped" w:cs="Arial"/>
          <w:color w:val="000000" w:themeColor="text1"/>
          <w:sz w:val="24"/>
          <w:szCs w:val="24"/>
        </w:rPr>
        <w:t>the headteacher. S</w:t>
      </w:r>
      <w:r w:rsidRPr="0096104E">
        <w:rPr>
          <w:rFonts w:ascii="Twinkl Cursive Looped" w:hAnsi="Twinkl Cursive Looped" w:cs="Arial"/>
          <w:color w:val="000000" w:themeColor="text1"/>
          <w:sz w:val="24"/>
          <w:szCs w:val="24"/>
        </w:rPr>
        <w:t>he will be the person with whom parents/carers will discuss particular arrangements to be made in connection with the medical needs of a pupil. It will be his/her responsibility to pass on information to the relevant members of staff within the school This person will liaise with other agencies and professionals, as well as parents/carers, to ensure good communication and effective sharing of information. This will enhance pupils’ inclusion in the life of the school and enable optimum opportunities for educational progress and achievement.</w:t>
      </w:r>
    </w:p>
    <w:p w:rsidR="00ED6556" w:rsidRPr="0096104E" w:rsidRDefault="00ED6556" w:rsidP="00214EFE">
      <w:pPr>
        <w:pStyle w:val="Heading3"/>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Parents/carers and pupils</w:t>
      </w:r>
    </w:p>
    <w:p w:rsidR="00ED6556" w:rsidRPr="0096104E" w:rsidRDefault="00ED6556" w:rsidP="00214EFE">
      <w:pPr>
        <w:spacing w:after="120"/>
        <w:jc w:val="both"/>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Parents hold key information and knowledge and have a crucial role to play. Both parents and pupils will be involved in the process of making decisions. Parents are expected to keep the school informed about any changes in their children’s condition or in the treatment their children are receiving, including changes in medication. Parents will be kept informed about arrangements in school and about contacts made with outside agencies.</w:t>
      </w:r>
    </w:p>
    <w:p w:rsidR="00ED6556" w:rsidRPr="0096104E" w:rsidRDefault="00ED6556" w:rsidP="00214EFE">
      <w:pPr>
        <w:pStyle w:val="Heading3"/>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School staff</w:t>
      </w:r>
    </w:p>
    <w:p w:rsidR="00ED6556" w:rsidRPr="0096104E" w:rsidRDefault="00ED6556" w:rsidP="00214EFE">
      <w:p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Any member of school staff should know what to do and respond accordingly when they become aware that a pupil with a medical condition needs help. Staff must familiarise themselves with the medical needs of the pupils they work with.</w:t>
      </w:r>
      <w:r w:rsidRPr="0096104E">
        <w:rPr>
          <w:rFonts w:ascii="Twinkl Cursive Looped" w:hAnsi="Twinkl Cursive Looped"/>
          <w:b/>
          <w:color w:val="000000" w:themeColor="text1"/>
          <w:sz w:val="24"/>
          <w:szCs w:val="24"/>
        </w:rPr>
        <w:t xml:space="preserve"> </w:t>
      </w:r>
      <w:r w:rsidRPr="0096104E">
        <w:rPr>
          <w:rFonts w:ascii="Twinkl Cursive Looped" w:hAnsi="Twinkl Cursive Looped"/>
          <w:color w:val="000000" w:themeColor="text1"/>
          <w:sz w:val="24"/>
          <w:szCs w:val="24"/>
        </w:rPr>
        <w:t>Training will be provided in connection with specific medical needs so that staff know how to meet individual needs, what precautions to take and how to react in an emergency.</w:t>
      </w:r>
    </w:p>
    <w:p w:rsidR="00ED6556" w:rsidRPr="0096104E" w:rsidRDefault="00ED6556" w:rsidP="00214EFE">
      <w:pPr>
        <w:pStyle w:val="Heading3"/>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The Headteacher</w:t>
      </w:r>
    </w:p>
    <w:p w:rsidR="00ED6556" w:rsidRPr="0096104E" w:rsidRDefault="00ED6556" w:rsidP="00214EFE">
      <w:p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 xml:space="preserve">The headteacher is responsible for ensuring that all staff are aware of this policy and understand their role in its implementation. The headteacher will ensure that all staff who need to know are aware of a child’s condition. </w:t>
      </w:r>
      <w:r w:rsidR="0041165E" w:rsidRPr="0096104E">
        <w:rPr>
          <w:rFonts w:ascii="Twinkl Cursive Looped" w:hAnsi="Twinkl Cursive Looped"/>
          <w:color w:val="000000" w:themeColor="text1"/>
          <w:sz w:val="24"/>
          <w:szCs w:val="24"/>
        </w:rPr>
        <w:t>S</w:t>
      </w:r>
      <w:r w:rsidRPr="0096104E">
        <w:rPr>
          <w:rFonts w:ascii="Twinkl Cursive Looped" w:hAnsi="Twinkl Cursive Looped"/>
          <w:color w:val="000000" w:themeColor="text1"/>
          <w:sz w:val="24"/>
          <w:szCs w:val="24"/>
        </w:rPr>
        <w:t xml:space="preserve">he will also ensure that sufficient numbers of trained staff are available to implement the policy and deliver against all individual healthcare plans, including in contingency and emergency situations. The headteacher has overall responsibility for the development of individual healthcare plans. She will also make sure that school staff are appropriately insured and are aware that they are insured to support pupils in this way. </w:t>
      </w:r>
      <w:r w:rsidR="0041165E" w:rsidRPr="0096104E">
        <w:rPr>
          <w:rFonts w:ascii="Twinkl Cursive Looped" w:hAnsi="Twinkl Cursive Looped"/>
          <w:color w:val="000000" w:themeColor="text1"/>
          <w:sz w:val="24"/>
          <w:szCs w:val="24"/>
        </w:rPr>
        <w:t>S</w:t>
      </w:r>
      <w:r w:rsidRPr="0096104E">
        <w:rPr>
          <w:rFonts w:ascii="Twinkl Cursive Looped" w:hAnsi="Twinkl Cursive Looped"/>
          <w:color w:val="000000" w:themeColor="text1"/>
          <w:sz w:val="24"/>
          <w:szCs w:val="24"/>
        </w:rPr>
        <w:t xml:space="preserve">he will contact the school nursing service in the case of any child who has a medical condition that may require support at school, but who has not yet been brought to the attention of the school nurse. </w:t>
      </w:r>
    </w:p>
    <w:p w:rsidR="00ED6556" w:rsidRPr="0096104E" w:rsidRDefault="00ED6556" w:rsidP="00214EFE">
      <w:pPr>
        <w:pStyle w:val="Heading3"/>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lastRenderedPageBreak/>
        <w:t>The Governing body</w:t>
      </w:r>
    </w:p>
    <w:p w:rsidR="00ED6556" w:rsidRPr="0096104E" w:rsidRDefault="00ED6556" w:rsidP="00214EFE">
      <w:p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 xml:space="preserve">The governing body is responsible for </w:t>
      </w:r>
      <w:r w:rsidRPr="0096104E">
        <w:rPr>
          <w:rFonts w:ascii="Twinkl Cursive Looped" w:hAnsi="Twinkl Cursive Looped"/>
          <w:bCs/>
          <w:color w:val="000000" w:themeColor="text1"/>
          <w:sz w:val="24"/>
          <w:szCs w:val="24"/>
        </w:rPr>
        <w:t xml:space="preserve">making arrangements to support pupils with medical conditions in school, including ensuring that this policy is developed and implemented. </w:t>
      </w:r>
      <w:r w:rsidRPr="0096104E">
        <w:rPr>
          <w:rFonts w:ascii="Twinkl Cursive Looped" w:hAnsi="Twinkl Cursive Looped"/>
          <w:color w:val="000000" w:themeColor="text1"/>
          <w:sz w:val="24"/>
          <w:szCs w:val="24"/>
        </w:rPr>
        <w:t xml:space="preserve">They will ensure that all pupils with medical conditions at this school are supported to enable the fullest participation possible in all aspects of school life. </w:t>
      </w:r>
      <w:r w:rsidRPr="0096104E">
        <w:rPr>
          <w:rFonts w:ascii="Twinkl Cursive Looped" w:hAnsi="Twinkl Cursive Looped"/>
          <w:bCs/>
          <w:color w:val="000000" w:themeColor="text1"/>
          <w:sz w:val="24"/>
          <w:szCs w:val="24"/>
        </w:rPr>
        <w:t xml:space="preserve">The governing body will ensure that sufficient staff have received suitable training and are competent before they take on responsibility to support children with medical conditions. </w:t>
      </w:r>
      <w:r w:rsidRPr="0096104E">
        <w:rPr>
          <w:rFonts w:ascii="Twinkl Cursive Looped" w:hAnsi="Twinkl Cursive Looped"/>
          <w:color w:val="000000" w:themeColor="text1"/>
          <w:sz w:val="24"/>
          <w:szCs w:val="24"/>
        </w:rPr>
        <w:t xml:space="preserve">They will also ensure that any members of school staff who provide support to pupils with medical conditions are able to access information and other teaching support materials as needed. </w:t>
      </w:r>
    </w:p>
    <w:p w:rsidR="00ED6556" w:rsidRPr="0096104E" w:rsidRDefault="00ED6556" w:rsidP="00214EFE">
      <w:pPr>
        <w:pStyle w:val="Heading3"/>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School health teams</w:t>
      </w:r>
    </w:p>
    <w:p w:rsidR="00F6264B" w:rsidRPr="0096104E" w:rsidRDefault="00F6264B" w:rsidP="00214EFE">
      <w:pPr>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Where the school health team is made aware by the school or the parent that a child has a medical condition which will require support in school, they are able to support the scho</w:t>
      </w:r>
      <w:r w:rsidR="003C2866">
        <w:rPr>
          <w:rFonts w:ascii="Twinkl Cursive Looped" w:hAnsi="Twinkl Cursive Looped" w:cs="Arial"/>
          <w:color w:val="000000" w:themeColor="text1"/>
          <w:sz w:val="24"/>
          <w:szCs w:val="24"/>
        </w:rPr>
        <w:t>ol in the production of the I</w:t>
      </w:r>
      <w:r w:rsidRPr="0096104E">
        <w:rPr>
          <w:rFonts w:ascii="Twinkl Cursive Looped" w:hAnsi="Twinkl Cursive Looped" w:cs="Arial"/>
          <w:color w:val="000000" w:themeColor="text1"/>
          <w:sz w:val="24"/>
          <w:szCs w:val="24"/>
        </w:rPr>
        <w:t>ndividual Healthcare Plan, this may be done in conjunction with a specialist nurse, G.P other specialist.</w:t>
      </w:r>
    </w:p>
    <w:p w:rsidR="00ED6556" w:rsidRPr="0096104E" w:rsidRDefault="00ED6556" w:rsidP="00214EFE">
      <w:pPr>
        <w:pStyle w:val="Heading3"/>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Other healthcare professionals</w:t>
      </w:r>
    </w:p>
    <w:p w:rsidR="00ED6556" w:rsidRPr="0096104E" w:rsidRDefault="00ED6556" w:rsidP="00214EFE">
      <w:p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 xml:space="preserve">GPs and Paediatricians </w:t>
      </w:r>
      <w:r w:rsidR="00F6264B" w:rsidRPr="0096104E">
        <w:rPr>
          <w:rFonts w:ascii="Twinkl Cursive Looped" w:hAnsi="Twinkl Cursive Looped"/>
          <w:color w:val="000000" w:themeColor="text1"/>
          <w:sz w:val="24"/>
          <w:szCs w:val="24"/>
        </w:rPr>
        <w:t>may also</w:t>
      </w:r>
      <w:r w:rsidRPr="0096104E">
        <w:rPr>
          <w:rFonts w:ascii="Twinkl Cursive Looped" w:hAnsi="Twinkl Cursive Looped"/>
          <w:color w:val="000000" w:themeColor="text1"/>
          <w:sz w:val="24"/>
          <w:szCs w:val="24"/>
        </w:rPr>
        <w:t xml:space="preserve"> notify the school nurse when a child has been identified as having a medical condition that will require support at school </w:t>
      </w:r>
    </w:p>
    <w:p w:rsidR="00ED6556" w:rsidRPr="0096104E" w:rsidRDefault="00ED6556" w:rsidP="00113B51">
      <w:p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Hospital and Outreach Education works with schools to support pupils with medical conditions to attend full time.</w:t>
      </w:r>
    </w:p>
    <w:p w:rsidR="00ED6556" w:rsidRPr="0096104E" w:rsidRDefault="00ED6556" w:rsidP="00214EFE">
      <w:pPr>
        <w:pStyle w:val="Heading2"/>
        <w:rPr>
          <w:rFonts w:ascii="Twinkl Cursive Looped" w:hAnsi="Twinkl Cursive Looped"/>
          <w:color w:val="000000" w:themeColor="text1"/>
          <w:sz w:val="24"/>
          <w:szCs w:val="24"/>
        </w:rPr>
      </w:pPr>
      <w:bookmarkStart w:id="10" w:name="_Staff_training_and"/>
      <w:bookmarkStart w:id="11" w:name="_Toc393282486"/>
      <w:bookmarkEnd w:id="10"/>
      <w:r w:rsidRPr="0096104E">
        <w:rPr>
          <w:rFonts w:ascii="Twinkl Cursive Looped" w:hAnsi="Twinkl Cursive Looped"/>
          <w:color w:val="000000" w:themeColor="text1"/>
          <w:sz w:val="24"/>
          <w:szCs w:val="24"/>
        </w:rPr>
        <w:t>Staff training and support</w:t>
      </w:r>
      <w:bookmarkEnd w:id="11"/>
    </w:p>
    <w:p w:rsidR="00ED6556" w:rsidRPr="0096104E" w:rsidRDefault="00ED6556" w:rsidP="00214EFE">
      <w:p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 xml:space="preserve">In carrying out their role to support pupils with medical conditions, school staff will receive appropriate training and support. Training needs will be identified during the development or review of individual healthcare plans. The relevant healthcare professional will lead on identifying and agreeing with the school, the type and level of training required, and how this can be obtained. The school will ensure that training is sufficient to ensure that staff are competent and confident in their ability to support pupils with medical conditions, and to fulfil the requirements as set out in individual healthcare plans. </w:t>
      </w:r>
    </w:p>
    <w:p w:rsidR="00ED6556" w:rsidRPr="0096104E" w:rsidRDefault="00ED6556" w:rsidP="00214EFE">
      <w:pPr>
        <w:rPr>
          <w:rFonts w:ascii="Twinkl Cursive Looped" w:hAnsi="Twinkl Cursive Looped"/>
          <w:b/>
          <w:color w:val="000000" w:themeColor="text1"/>
          <w:sz w:val="24"/>
          <w:szCs w:val="24"/>
        </w:rPr>
      </w:pPr>
      <w:r w:rsidRPr="0096104E">
        <w:rPr>
          <w:rFonts w:ascii="Twinkl Cursive Looped" w:hAnsi="Twinkl Cursive Looped"/>
          <w:color w:val="000000" w:themeColor="text1"/>
          <w:sz w:val="24"/>
          <w:szCs w:val="24"/>
        </w:rPr>
        <w:t xml:space="preserve">Staff will not give prescription medicines or undertake health care procedures without appropriate training. </w:t>
      </w:r>
      <w:r w:rsidRPr="0096104E">
        <w:rPr>
          <w:rFonts w:ascii="Twinkl Cursive Looped" w:hAnsi="Twinkl Cursive Looped"/>
          <w:b/>
          <w:color w:val="000000" w:themeColor="text1"/>
          <w:sz w:val="24"/>
          <w:szCs w:val="24"/>
        </w:rPr>
        <w:t xml:space="preserve">A first-aid certificate does not constitute appropriate training in supporting children with medical conditions. </w:t>
      </w:r>
    </w:p>
    <w:p w:rsidR="00ED6556" w:rsidRPr="0096104E" w:rsidRDefault="00ED6556" w:rsidP="00214EFE">
      <w:p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This policy will be publicised to all staff to raise awareness at a whole school level of the importance of supporting pupils with medical conditions, and to make all staff aware of their role in implementing this policy. Information on how this school supports children with health needs is included in our induction procedure for all new staff.</w:t>
      </w:r>
    </w:p>
    <w:p w:rsidR="003C2866" w:rsidRDefault="003C2866" w:rsidP="007C1C2A">
      <w:pPr>
        <w:pStyle w:val="Heading1"/>
        <w:spacing w:before="0"/>
        <w:rPr>
          <w:rFonts w:ascii="Twinkl Cursive Looped" w:hAnsi="Twinkl Cursive Looped"/>
          <w:color w:val="000000" w:themeColor="text1"/>
          <w:sz w:val="24"/>
          <w:szCs w:val="24"/>
        </w:rPr>
      </w:pPr>
      <w:bookmarkStart w:id="12" w:name="_Procedures"/>
      <w:bookmarkStart w:id="13" w:name="_Toc393282487"/>
      <w:bookmarkEnd w:id="12"/>
      <w:r>
        <w:rPr>
          <w:rFonts w:ascii="Twinkl Cursive Looped" w:hAnsi="Twinkl Cursive Looped"/>
          <w:color w:val="000000" w:themeColor="text1"/>
          <w:sz w:val="24"/>
          <w:szCs w:val="24"/>
        </w:rPr>
        <w:br/>
      </w:r>
    </w:p>
    <w:p w:rsidR="003C2866" w:rsidRDefault="003C2866">
      <w:pPr>
        <w:spacing w:after="0" w:line="240" w:lineRule="auto"/>
        <w:rPr>
          <w:rFonts w:ascii="Twinkl Cursive Looped" w:hAnsi="Twinkl Cursive Looped"/>
          <w:b/>
          <w:bCs/>
          <w:color w:val="000000" w:themeColor="text1"/>
          <w:sz w:val="24"/>
          <w:szCs w:val="24"/>
        </w:rPr>
      </w:pPr>
      <w:r>
        <w:rPr>
          <w:rFonts w:ascii="Twinkl Cursive Looped" w:hAnsi="Twinkl Cursive Looped"/>
          <w:color w:val="000000" w:themeColor="text1"/>
          <w:sz w:val="24"/>
          <w:szCs w:val="24"/>
        </w:rPr>
        <w:br w:type="page"/>
      </w:r>
    </w:p>
    <w:p w:rsidR="00ED6556" w:rsidRDefault="002C0563" w:rsidP="007C1C2A">
      <w:pPr>
        <w:pStyle w:val="Heading1"/>
        <w:spacing w:before="0"/>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lastRenderedPageBreak/>
        <w:t>P</w:t>
      </w:r>
      <w:r w:rsidR="00ED6556" w:rsidRPr="0096104E">
        <w:rPr>
          <w:rFonts w:ascii="Twinkl Cursive Looped" w:hAnsi="Twinkl Cursive Looped"/>
          <w:color w:val="000000" w:themeColor="text1"/>
          <w:sz w:val="24"/>
          <w:szCs w:val="24"/>
        </w:rPr>
        <w:t>rocedures</w:t>
      </w:r>
      <w:bookmarkEnd w:id="13"/>
    </w:p>
    <w:p w:rsidR="003C2866" w:rsidRPr="003C2866" w:rsidRDefault="003C2866" w:rsidP="003C2866"/>
    <w:p w:rsidR="00ED6556" w:rsidRPr="0096104E" w:rsidRDefault="00ED6556" w:rsidP="007C1C2A">
      <w:pPr>
        <w:pStyle w:val="Heading2"/>
        <w:spacing w:before="0"/>
        <w:rPr>
          <w:rFonts w:ascii="Twinkl Cursive Looped" w:hAnsi="Twinkl Cursive Looped"/>
          <w:color w:val="000000" w:themeColor="text1"/>
          <w:sz w:val="24"/>
          <w:szCs w:val="24"/>
        </w:rPr>
      </w:pPr>
      <w:bookmarkStart w:id="14" w:name="_Notification"/>
      <w:bookmarkStart w:id="15" w:name="_Toc393282488"/>
      <w:bookmarkEnd w:id="14"/>
      <w:r w:rsidRPr="0096104E">
        <w:rPr>
          <w:rFonts w:ascii="Twinkl Cursive Looped" w:hAnsi="Twinkl Cursive Looped"/>
          <w:color w:val="000000" w:themeColor="text1"/>
          <w:sz w:val="24"/>
          <w:szCs w:val="24"/>
        </w:rPr>
        <w:t>Notification</w:t>
      </w:r>
      <w:bookmarkEnd w:id="15"/>
    </w:p>
    <w:p w:rsidR="00F6264B" w:rsidRPr="0096104E" w:rsidRDefault="00ED6556" w:rsidP="00214EFE">
      <w:p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Information about medical needs or SEN is requested on admission to the school. Parents and carers are asked to keep the school informed of any changes to their child’s condition or treatment. Whenever possible, meetings with the parents/carers and other professionals are held before the pupil attends school to ensure a smooth transition into the class.</w:t>
      </w:r>
      <w:r w:rsidR="00F6264B" w:rsidRPr="0096104E">
        <w:rPr>
          <w:rFonts w:ascii="Twinkl Cursive Looped" w:hAnsi="Twinkl Cursive Looped"/>
          <w:color w:val="000000" w:themeColor="text1"/>
          <w:sz w:val="24"/>
          <w:szCs w:val="24"/>
        </w:rPr>
        <w:t xml:space="preserve"> </w:t>
      </w:r>
    </w:p>
    <w:p w:rsidR="00ED6556" w:rsidRPr="0096104E" w:rsidRDefault="00F6264B" w:rsidP="00214EFE">
      <w:p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 xml:space="preserve">Note: The School Nursing Service offer all year R &amp; Year 6 </w:t>
      </w:r>
      <w:proofErr w:type="gramStart"/>
      <w:r w:rsidRPr="0096104E">
        <w:rPr>
          <w:rFonts w:ascii="Twinkl Cursive Looped" w:hAnsi="Twinkl Cursive Looped"/>
          <w:color w:val="000000" w:themeColor="text1"/>
          <w:sz w:val="24"/>
          <w:szCs w:val="24"/>
        </w:rPr>
        <w:t>pupils</w:t>
      </w:r>
      <w:proofErr w:type="gramEnd"/>
      <w:r w:rsidRPr="0096104E">
        <w:rPr>
          <w:rFonts w:ascii="Twinkl Cursive Looped" w:hAnsi="Twinkl Cursive Looped"/>
          <w:color w:val="000000" w:themeColor="text1"/>
          <w:sz w:val="24"/>
          <w:szCs w:val="24"/>
        </w:rPr>
        <w:t xml:space="preserve"> health screening.</w:t>
      </w:r>
      <w:r w:rsidR="00ED6556" w:rsidRPr="0096104E">
        <w:rPr>
          <w:rFonts w:ascii="Twinkl Cursive Looped" w:hAnsi="Twinkl Cursive Looped"/>
          <w:color w:val="000000" w:themeColor="text1"/>
          <w:sz w:val="24"/>
          <w:szCs w:val="24"/>
        </w:rPr>
        <w:t xml:space="preserve"> Any medical concerns the school has about a pupil will be raised with the parents/carers. Most parents/carers will wish to deal with medical matters themselves through their GP. In some instances the school, after consultation with the parent/carer, may write a letter to the GP (with a copy to the parents) suggesting a referral to a specialist consultant where a full paediatric assessment can be carried out.</w:t>
      </w:r>
    </w:p>
    <w:p w:rsidR="00ED6556" w:rsidRPr="0096104E" w:rsidRDefault="00ED6556" w:rsidP="00214EFE">
      <w:pPr>
        <w:pStyle w:val="Heading2"/>
        <w:rPr>
          <w:rFonts w:ascii="Twinkl Cursive Looped" w:hAnsi="Twinkl Cursive Looped"/>
          <w:color w:val="000000" w:themeColor="text1"/>
          <w:sz w:val="24"/>
          <w:szCs w:val="24"/>
        </w:rPr>
      </w:pPr>
      <w:bookmarkStart w:id="16" w:name="_Individual_Healthcare_Plans"/>
      <w:bookmarkStart w:id="17" w:name="_Toc393282489"/>
      <w:bookmarkEnd w:id="16"/>
      <w:r w:rsidRPr="0096104E">
        <w:rPr>
          <w:rFonts w:ascii="Twinkl Cursive Looped" w:hAnsi="Twinkl Cursive Looped"/>
          <w:color w:val="000000" w:themeColor="text1"/>
          <w:sz w:val="24"/>
          <w:szCs w:val="24"/>
        </w:rPr>
        <w:t>Individual Healthcare Plans</w:t>
      </w:r>
      <w:bookmarkEnd w:id="17"/>
    </w:p>
    <w:p w:rsidR="00ED6556" w:rsidRPr="0096104E" w:rsidRDefault="00ED6556" w:rsidP="00214EFE">
      <w:pPr>
        <w:autoSpaceDE w:val="0"/>
        <w:autoSpaceDN w:val="0"/>
        <w:adjustRightInd w:val="0"/>
        <w:spacing w:after="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Not all children with medical needs wi</w:t>
      </w:r>
      <w:r w:rsidR="006770C8">
        <w:rPr>
          <w:rFonts w:ascii="Twinkl Cursive Looped" w:hAnsi="Twinkl Cursive Looped" w:cs="Arial"/>
          <w:color w:val="000000" w:themeColor="text1"/>
          <w:sz w:val="24"/>
          <w:szCs w:val="24"/>
        </w:rPr>
        <w:t>ll require an individual Educational and Health C</w:t>
      </w:r>
      <w:r w:rsidRPr="0096104E">
        <w:rPr>
          <w:rFonts w:ascii="Twinkl Cursive Looped" w:hAnsi="Twinkl Cursive Looped" w:cs="Arial"/>
          <w:color w:val="000000" w:themeColor="text1"/>
          <w:sz w:val="24"/>
          <w:szCs w:val="24"/>
        </w:rPr>
        <w:t>are plan</w:t>
      </w:r>
      <w:r w:rsidR="006770C8">
        <w:rPr>
          <w:rFonts w:ascii="Twinkl Cursive Looped" w:hAnsi="Twinkl Cursive Looped" w:cs="Arial"/>
          <w:color w:val="000000" w:themeColor="text1"/>
          <w:sz w:val="24"/>
          <w:szCs w:val="24"/>
        </w:rPr>
        <w:t xml:space="preserve"> (EHCP)</w:t>
      </w:r>
      <w:r w:rsidRPr="0096104E">
        <w:rPr>
          <w:rFonts w:ascii="Twinkl Cursive Looped" w:hAnsi="Twinkl Cursive Looped" w:cs="Arial"/>
          <w:color w:val="000000" w:themeColor="text1"/>
          <w:sz w:val="24"/>
          <w:szCs w:val="24"/>
        </w:rPr>
        <w:t xml:space="preserve">. The school, healthcare professional and parent should agree, based on evidence, when a healthcare plan would be inappropriate or disproportionate. If consensus cannot be reached, the headteacher will take a final view. </w:t>
      </w:r>
      <w:r w:rsidRPr="0096104E">
        <w:rPr>
          <w:rFonts w:ascii="Twinkl Cursive Looped" w:hAnsi="Twinkl Cursive Looped" w:cs="Arial"/>
          <w:i/>
          <w:color w:val="000000" w:themeColor="text1"/>
          <w:sz w:val="24"/>
          <w:szCs w:val="24"/>
        </w:rPr>
        <w:t>A model letter inviting parents to contribute to individual healthcare plan development is provided at appendix 1</w:t>
      </w:r>
      <w:r w:rsidRPr="0096104E">
        <w:rPr>
          <w:rFonts w:ascii="Twinkl Cursive Looped" w:hAnsi="Twinkl Cursive Looped" w:cs="Arial"/>
          <w:color w:val="000000" w:themeColor="text1"/>
          <w:sz w:val="24"/>
          <w:szCs w:val="24"/>
        </w:rPr>
        <w:t>.</w:t>
      </w:r>
    </w:p>
    <w:p w:rsidR="00ED6556" w:rsidRPr="0096104E" w:rsidRDefault="00ED6556" w:rsidP="00214EFE">
      <w:pPr>
        <w:autoSpaceDE w:val="0"/>
        <w:autoSpaceDN w:val="0"/>
        <w:adjustRightInd w:val="0"/>
        <w:spacing w:after="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 xml:space="preserve"> </w:t>
      </w:r>
    </w:p>
    <w:p w:rsidR="00ED6556" w:rsidRPr="0096104E" w:rsidRDefault="00ED6556" w:rsidP="00214EFE">
      <w:pPr>
        <w:autoSpaceDE w:val="0"/>
        <w:autoSpaceDN w:val="0"/>
        <w:adjustRightInd w:val="0"/>
        <w:spacing w:after="0"/>
        <w:rPr>
          <w:rFonts w:ascii="Twinkl Cursive Looped" w:hAnsi="Twinkl Cursive Looped" w:cs="Arial"/>
          <w:i/>
          <w:color w:val="000000" w:themeColor="text1"/>
          <w:sz w:val="24"/>
          <w:szCs w:val="24"/>
        </w:rPr>
      </w:pPr>
      <w:r w:rsidRPr="0096104E">
        <w:rPr>
          <w:rFonts w:ascii="Twinkl Cursive Looped" w:hAnsi="Twinkl Cursive Looped" w:cs="Arial"/>
          <w:color w:val="000000" w:themeColor="text1"/>
          <w:sz w:val="24"/>
          <w:szCs w:val="24"/>
        </w:rPr>
        <w:t xml:space="preserve">Individual </w:t>
      </w:r>
      <w:r w:rsidR="006770C8">
        <w:rPr>
          <w:rFonts w:ascii="Twinkl Cursive Looped" w:hAnsi="Twinkl Cursive Looped" w:cs="Arial"/>
          <w:color w:val="000000" w:themeColor="text1"/>
          <w:sz w:val="24"/>
          <w:szCs w:val="24"/>
        </w:rPr>
        <w:t xml:space="preserve">Education and </w:t>
      </w:r>
      <w:r w:rsidRPr="0096104E">
        <w:rPr>
          <w:rFonts w:ascii="Twinkl Cursive Looped" w:hAnsi="Twinkl Cursive Looped" w:cs="Arial"/>
          <w:color w:val="000000" w:themeColor="text1"/>
          <w:sz w:val="24"/>
          <w:szCs w:val="24"/>
        </w:rPr>
        <w:t xml:space="preserve">healthcare plans will often be essential, such as in cases where conditions fluctuate or where there is a high risk that emergency intervention will be needed. Plans are also likely to be needed in cases where medical conditions are long-term and complex. Plans provide clarity about what needs to be done, when and by whom. </w:t>
      </w:r>
      <w:r w:rsidRPr="0096104E">
        <w:rPr>
          <w:rFonts w:ascii="Twinkl Cursive Looped" w:hAnsi="Twinkl Cursive Looped" w:cs="Arial"/>
          <w:i/>
          <w:color w:val="000000" w:themeColor="text1"/>
          <w:sz w:val="24"/>
          <w:szCs w:val="24"/>
        </w:rPr>
        <w:t xml:space="preserve">A flow chart for identifying and agreeing the support a child needs, and developing an individual healthcare plan is provided at appendix 2. </w:t>
      </w:r>
    </w:p>
    <w:p w:rsidR="00ED6556" w:rsidRPr="0096104E" w:rsidRDefault="00ED6556" w:rsidP="00214EFE">
      <w:pPr>
        <w:autoSpaceDE w:val="0"/>
        <w:autoSpaceDN w:val="0"/>
        <w:adjustRightInd w:val="0"/>
        <w:spacing w:after="0"/>
        <w:rPr>
          <w:rFonts w:ascii="Twinkl Cursive Looped" w:hAnsi="Twinkl Cursive Looped" w:cs="Arial"/>
          <w:color w:val="000000" w:themeColor="text1"/>
          <w:sz w:val="24"/>
          <w:szCs w:val="24"/>
        </w:rPr>
      </w:pPr>
    </w:p>
    <w:p w:rsidR="00ED6556" w:rsidRPr="0096104E" w:rsidRDefault="00ED6556" w:rsidP="00214EFE">
      <w:pPr>
        <w:rPr>
          <w:rFonts w:ascii="Twinkl Cursive Looped" w:hAnsi="Twinkl Cursive Looped"/>
          <w:i/>
          <w:color w:val="000000" w:themeColor="text1"/>
          <w:sz w:val="24"/>
          <w:szCs w:val="24"/>
        </w:rPr>
      </w:pPr>
      <w:r w:rsidRPr="0096104E">
        <w:rPr>
          <w:rFonts w:ascii="Twinkl Cursive Looped" w:hAnsi="Twinkl Cursive Looped"/>
          <w:color w:val="000000" w:themeColor="text1"/>
          <w:sz w:val="24"/>
          <w:szCs w:val="24"/>
        </w:rPr>
        <w:t xml:space="preserve">Individual healthcare plans should capture the key information and actions that are required to support the child effectively. The level of detail within plans will depend on the complexity of the child’s condition and the degree of support needed. This is important because different children with the same health condition may require very different support. </w:t>
      </w:r>
      <w:r w:rsidRPr="0096104E">
        <w:rPr>
          <w:rFonts w:ascii="Twinkl Cursive Looped" w:hAnsi="Twinkl Cursive Looped"/>
          <w:i/>
          <w:color w:val="000000" w:themeColor="text1"/>
          <w:sz w:val="24"/>
          <w:szCs w:val="24"/>
        </w:rPr>
        <w:t>A template for individual healthcare plans is provided at appendix 3.</w:t>
      </w:r>
    </w:p>
    <w:p w:rsidR="00ED6556" w:rsidRPr="0096104E" w:rsidRDefault="00ED6556" w:rsidP="00214EFE">
      <w:p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 xml:space="preserve">Individual healthcare plans, and their review, may be initiated, in consultation with the parent, by a member of school staff or a healthcare professional involved in providing care to the child. Plans will be drawn up in partnership between the school, parents, and a relevant healthcare professional, e.g. school, specialist or children’s community nurse, who can best advise on the particular needs of the child. Pupils will also be involved whenever appropriate. </w:t>
      </w:r>
    </w:p>
    <w:p w:rsidR="00ED6556" w:rsidRPr="0096104E" w:rsidRDefault="00ED6556" w:rsidP="00214EFE">
      <w:p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Partners should agree who will take the lead in writing the plan, but responsibility for ensuring that it is finalised and implemented rests with the school. P</w:t>
      </w:r>
      <w:r w:rsidRPr="0096104E">
        <w:rPr>
          <w:rFonts w:ascii="Twinkl Cursive Looped" w:hAnsi="Twinkl Cursive Looped"/>
          <w:bCs/>
          <w:color w:val="000000" w:themeColor="text1"/>
          <w:sz w:val="24"/>
          <w:szCs w:val="24"/>
        </w:rPr>
        <w:t xml:space="preserve">lans are reviewed at least annually, or earlier if evidence is presented that the child’s needs have changed. Plans are developed with </w:t>
      </w:r>
      <w:r w:rsidRPr="0096104E">
        <w:rPr>
          <w:rFonts w:ascii="Twinkl Cursive Looped" w:hAnsi="Twinkl Cursive Looped"/>
          <w:bCs/>
          <w:color w:val="000000" w:themeColor="text1"/>
          <w:sz w:val="24"/>
          <w:szCs w:val="24"/>
        </w:rPr>
        <w:lastRenderedPageBreak/>
        <w:t>the child’s best interests in mind and ensure that the school assesses and manages risks to the child’s education, health and social well-being and minimises disruption.</w:t>
      </w:r>
    </w:p>
    <w:p w:rsidR="00ED6556" w:rsidRPr="0096104E" w:rsidRDefault="00ED6556" w:rsidP="00214EFE">
      <w:p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Where a child has SEN</w:t>
      </w:r>
      <w:r w:rsidR="006770C8">
        <w:rPr>
          <w:rFonts w:ascii="Twinkl Cursive Looped" w:hAnsi="Twinkl Cursive Looped"/>
          <w:color w:val="000000" w:themeColor="text1"/>
          <w:sz w:val="24"/>
          <w:szCs w:val="24"/>
        </w:rPr>
        <w:t>D</w:t>
      </w:r>
      <w:r w:rsidRPr="0096104E">
        <w:rPr>
          <w:rFonts w:ascii="Twinkl Cursive Looped" w:hAnsi="Twinkl Cursive Looped"/>
          <w:color w:val="000000" w:themeColor="text1"/>
          <w:sz w:val="24"/>
          <w:szCs w:val="24"/>
        </w:rPr>
        <w:t xml:space="preserve"> but does not have a statement or EHC</w:t>
      </w:r>
      <w:r w:rsidR="006770C8">
        <w:rPr>
          <w:rFonts w:ascii="Twinkl Cursive Looped" w:hAnsi="Twinkl Cursive Looped"/>
          <w:color w:val="000000" w:themeColor="text1"/>
          <w:sz w:val="24"/>
          <w:szCs w:val="24"/>
        </w:rPr>
        <w:t>P</w:t>
      </w:r>
      <w:r w:rsidRPr="0096104E">
        <w:rPr>
          <w:rFonts w:ascii="Twinkl Cursive Looped" w:hAnsi="Twinkl Cursive Looped"/>
          <w:color w:val="000000" w:themeColor="text1"/>
          <w:sz w:val="24"/>
          <w:szCs w:val="24"/>
        </w:rPr>
        <w:t xml:space="preserve"> plan, their special educational needs will be referred to in their individual healthcare plan. Where the child has a special educational need identified in a statement or EHC plan, the individual healthcare plan will be linked to or become part of that statement or EHC plan. </w:t>
      </w:r>
    </w:p>
    <w:p w:rsidR="00ED6556" w:rsidRPr="0096104E" w:rsidRDefault="00ED6556" w:rsidP="00214EFE">
      <w:p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 xml:space="preserve">Where a child is returning to school following a period of hospital education, the school will work with the appropriate hospital school or the Hospital and Outreach Education to ensure that the individual healthcare plan identifies the support the child will need to reintegrate effectively. </w:t>
      </w:r>
    </w:p>
    <w:p w:rsidR="00ED6556" w:rsidRPr="0096104E" w:rsidRDefault="00ED6556" w:rsidP="00214EFE">
      <w:pPr>
        <w:pStyle w:val="Heading2"/>
        <w:rPr>
          <w:rFonts w:ascii="Twinkl Cursive Looped" w:hAnsi="Twinkl Cursive Looped"/>
          <w:color w:val="000000" w:themeColor="text1"/>
          <w:sz w:val="24"/>
          <w:szCs w:val="24"/>
        </w:rPr>
      </w:pPr>
      <w:bookmarkStart w:id="18" w:name="_Pupils_too_ill"/>
      <w:bookmarkEnd w:id="18"/>
      <w:r w:rsidRPr="0096104E">
        <w:rPr>
          <w:rFonts w:ascii="Twinkl Cursive Looped" w:hAnsi="Twinkl Cursive Looped"/>
          <w:color w:val="000000" w:themeColor="text1"/>
          <w:sz w:val="24"/>
          <w:szCs w:val="24"/>
        </w:rPr>
        <w:t>Pupils too ill to attend school</w:t>
      </w:r>
    </w:p>
    <w:p w:rsidR="00ED6556" w:rsidRPr="0096104E" w:rsidRDefault="00ED6556" w:rsidP="00214EFE">
      <w:p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 xml:space="preserve">When pupils are too ill to attend, the school will establish, where possible, the amount of time a pupil may be absent and identify ways in which the school can support the pupil in the short term (e.g. providing work to be done at home in the first instance). The school should make a referral to the </w:t>
      </w:r>
      <w:r w:rsidR="00012A8E" w:rsidRPr="0096104E">
        <w:rPr>
          <w:rFonts w:ascii="Twinkl Cursive Looped" w:hAnsi="Twinkl Cursive Looped"/>
          <w:color w:val="000000" w:themeColor="text1"/>
          <w:sz w:val="24"/>
          <w:szCs w:val="24"/>
        </w:rPr>
        <w:t>PRU medical needs Team</w:t>
      </w:r>
      <w:r w:rsidRPr="0096104E">
        <w:rPr>
          <w:rFonts w:ascii="Twinkl Cursive Looped" w:hAnsi="Twinkl Cursive Looped"/>
          <w:color w:val="000000" w:themeColor="text1"/>
          <w:sz w:val="24"/>
          <w:szCs w:val="24"/>
        </w:rPr>
        <w:t xml:space="preserve"> as soon as they become aware that a child is likely to be or has been absent for 15 school days. Where children have long-term health needs, the pattern of illness and absence from school can be unpredictable, so the most appropriate form of support for these children should be discussed and agreed between the school, the family, </w:t>
      </w:r>
      <w:r w:rsidR="00012A8E" w:rsidRPr="0096104E">
        <w:rPr>
          <w:rFonts w:ascii="Twinkl Cursive Looped" w:hAnsi="Twinkl Cursive Looped"/>
          <w:color w:val="000000" w:themeColor="text1"/>
          <w:sz w:val="24"/>
          <w:szCs w:val="24"/>
        </w:rPr>
        <w:t xml:space="preserve">the medical needs team and </w:t>
      </w:r>
      <w:r w:rsidRPr="0096104E">
        <w:rPr>
          <w:rFonts w:ascii="Twinkl Cursive Looped" w:hAnsi="Twinkl Cursive Looped"/>
          <w:color w:val="000000" w:themeColor="text1"/>
          <w:sz w:val="24"/>
          <w:szCs w:val="24"/>
        </w:rPr>
        <w:t xml:space="preserve">the relevant medical professionals. </w:t>
      </w:r>
    </w:p>
    <w:p w:rsidR="00E8141A" w:rsidRPr="0096104E" w:rsidRDefault="00E8141A" w:rsidP="00E8141A">
      <w:pPr>
        <w:pStyle w:val="Heading2"/>
        <w:rPr>
          <w:rFonts w:ascii="Twinkl Cursive Looped" w:hAnsi="Twinkl Cursive Looped"/>
          <w:color w:val="000000" w:themeColor="text1"/>
          <w:sz w:val="24"/>
          <w:szCs w:val="24"/>
        </w:rPr>
      </w:pPr>
      <w:bookmarkStart w:id="19" w:name="_Toc393282491"/>
      <w:r w:rsidRPr="0096104E">
        <w:rPr>
          <w:rFonts w:ascii="Twinkl Cursive Looped" w:hAnsi="Twinkl Cursive Looped"/>
          <w:color w:val="000000" w:themeColor="text1"/>
          <w:sz w:val="24"/>
          <w:szCs w:val="24"/>
        </w:rPr>
        <w:t>Pregnancy</w:t>
      </w:r>
      <w:bookmarkEnd w:id="19"/>
    </w:p>
    <w:p w:rsidR="00E8141A" w:rsidRPr="0096104E" w:rsidRDefault="00E8141A" w:rsidP="007C1C2A">
      <w:pPr>
        <w:spacing w:line="240" w:lineRule="auto"/>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 xml:space="preserve">Young women of compulsory school age who are pregnant are entitled to remain at school whenever and for as long as possible. The school will make reasonable adjustments to enable young pregnant women to remain in school. </w:t>
      </w:r>
    </w:p>
    <w:p w:rsidR="00ED6556" w:rsidRPr="0096104E" w:rsidRDefault="00ED6556" w:rsidP="007C1C2A">
      <w:pPr>
        <w:pStyle w:val="Heading1"/>
        <w:rPr>
          <w:rFonts w:ascii="Twinkl Cursive Looped" w:hAnsi="Twinkl Cursive Looped"/>
          <w:color w:val="000000" w:themeColor="text1"/>
          <w:sz w:val="24"/>
          <w:szCs w:val="24"/>
        </w:rPr>
      </w:pPr>
      <w:bookmarkStart w:id="20" w:name="_Pregnancy"/>
      <w:bookmarkStart w:id="21" w:name="_Medicines_in_school"/>
      <w:bookmarkStart w:id="22" w:name="_Toc393282492"/>
      <w:bookmarkEnd w:id="20"/>
      <w:bookmarkEnd w:id="21"/>
      <w:r w:rsidRPr="0096104E">
        <w:rPr>
          <w:rFonts w:ascii="Twinkl Cursive Looped" w:hAnsi="Twinkl Cursive Looped"/>
          <w:color w:val="000000" w:themeColor="text1"/>
          <w:sz w:val="24"/>
          <w:szCs w:val="24"/>
        </w:rPr>
        <w:t>Medicines in school</w:t>
      </w:r>
      <w:bookmarkEnd w:id="22"/>
    </w:p>
    <w:p w:rsidR="007C1C2A" w:rsidRPr="0096104E" w:rsidRDefault="006770C8" w:rsidP="007C1C2A">
      <w:pPr>
        <w:rPr>
          <w:rFonts w:ascii="Twinkl Cursive Looped" w:hAnsi="Twinkl Cursive Looped" w:cs="Arial"/>
          <w:color w:val="000000" w:themeColor="text1"/>
          <w:sz w:val="24"/>
          <w:szCs w:val="24"/>
          <w:lang w:val="en-US"/>
        </w:rPr>
      </w:pPr>
      <w:r>
        <w:rPr>
          <w:rFonts w:ascii="Twinkl Cursive Looped" w:hAnsi="Twinkl Cursive Looped" w:cs="Arial"/>
          <w:color w:val="000000" w:themeColor="text1"/>
          <w:sz w:val="24"/>
          <w:szCs w:val="24"/>
          <w:lang w:val="en-US"/>
        </w:rPr>
        <w:t xml:space="preserve">Debra Barker, </w:t>
      </w:r>
      <w:r w:rsidR="00A05382" w:rsidRPr="0096104E">
        <w:rPr>
          <w:rFonts w:ascii="Twinkl Cursive Looped" w:hAnsi="Twinkl Cursive Looped" w:cs="Arial"/>
          <w:color w:val="000000" w:themeColor="text1"/>
          <w:sz w:val="24"/>
          <w:szCs w:val="24"/>
          <w:lang w:val="en-US"/>
        </w:rPr>
        <w:t>Lynne Pinfold</w:t>
      </w:r>
      <w:r w:rsidR="007C1C2A" w:rsidRPr="0096104E">
        <w:rPr>
          <w:rFonts w:ascii="Twinkl Cursive Looped" w:hAnsi="Twinkl Cursive Looped" w:cs="Arial"/>
          <w:color w:val="000000" w:themeColor="text1"/>
          <w:sz w:val="24"/>
          <w:szCs w:val="24"/>
          <w:lang w:val="en-US"/>
        </w:rPr>
        <w:t xml:space="preserve"> </w:t>
      </w:r>
      <w:r>
        <w:rPr>
          <w:rFonts w:ascii="Twinkl Cursive Looped" w:hAnsi="Twinkl Cursive Looped" w:cs="Arial"/>
          <w:color w:val="000000" w:themeColor="text1"/>
          <w:sz w:val="24"/>
          <w:szCs w:val="24"/>
          <w:lang w:val="en-US"/>
        </w:rPr>
        <w:t xml:space="preserve">and Jasmine </w:t>
      </w:r>
      <w:proofErr w:type="spellStart"/>
      <w:r>
        <w:rPr>
          <w:rFonts w:ascii="Twinkl Cursive Looped" w:hAnsi="Twinkl Cursive Looped" w:cs="Arial"/>
          <w:color w:val="000000" w:themeColor="text1"/>
          <w:sz w:val="24"/>
          <w:szCs w:val="24"/>
          <w:lang w:val="en-US"/>
        </w:rPr>
        <w:t>Notaro</w:t>
      </w:r>
      <w:proofErr w:type="spellEnd"/>
      <w:r>
        <w:rPr>
          <w:rFonts w:ascii="Twinkl Cursive Looped" w:hAnsi="Twinkl Cursive Looped" w:cs="Arial"/>
          <w:color w:val="000000" w:themeColor="text1"/>
          <w:sz w:val="24"/>
          <w:szCs w:val="24"/>
          <w:lang w:val="en-US"/>
        </w:rPr>
        <w:t xml:space="preserve"> </w:t>
      </w:r>
      <w:r w:rsidR="00A05382" w:rsidRPr="0096104E">
        <w:rPr>
          <w:rFonts w:ascii="Twinkl Cursive Looped" w:hAnsi="Twinkl Cursive Looped" w:cs="Arial"/>
          <w:color w:val="000000" w:themeColor="text1"/>
          <w:sz w:val="24"/>
          <w:szCs w:val="24"/>
          <w:lang w:val="en-US"/>
        </w:rPr>
        <w:t>are</w:t>
      </w:r>
      <w:r w:rsidR="007C1C2A" w:rsidRPr="0096104E">
        <w:rPr>
          <w:rFonts w:ascii="Twinkl Cursive Looped" w:hAnsi="Twinkl Cursive Looped" w:cs="Arial"/>
          <w:color w:val="000000" w:themeColor="text1"/>
          <w:sz w:val="24"/>
          <w:szCs w:val="24"/>
          <w:lang w:val="en-US"/>
        </w:rPr>
        <w:t xml:space="preserve"> trained in </w:t>
      </w:r>
      <w:proofErr w:type="gramStart"/>
      <w:r w:rsidR="007C1C2A" w:rsidRPr="0096104E">
        <w:rPr>
          <w:rFonts w:ascii="Twinkl Cursive Looped" w:hAnsi="Twinkl Cursive Looped" w:cs="Arial"/>
          <w:color w:val="000000" w:themeColor="text1"/>
          <w:sz w:val="24"/>
          <w:szCs w:val="24"/>
          <w:lang w:val="en-US"/>
        </w:rPr>
        <w:t>Administering</w:t>
      </w:r>
      <w:proofErr w:type="gramEnd"/>
      <w:r w:rsidR="007C1C2A" w:rsidRPr="0096104E">
        <w:rPr>
          <w:rFonts w:ascii="Twinkl Cursive Looped" w:hAnsi="Twinkl Cursive Looped" w:cs="Arial"/>
          <w:color w:val="000000" w:themeColor="text1"/>
          <w:sz w:val="24"/>
          <w:szCs w:val="24"/>
          <w:lang w:val="en-US"/>
        </w:rPr>
        <w:t xml:space="preserve"> medicines. </w:t>
      </w:r>
      <w:r>
        <w:rPr>
          <w:rFonts w:ascii="Twinkl Cursive Looped" w:hAnsi="Twinkl Cursive Looped" w:cs="Arial"/>
          <w:color w:val="000000" w:themeColor="text1"/>
          <w:sz w:val="24"/>
          <w:szCs w:val="24"/>
          <w:lang w:val="en-US"/>
        </w:rPr>
        <w:t xml:space="preserve">All staff in Early Years have a </w:t>
      </w:r>
      <w:proofErr w:type="spellStart"/>
      <w:r>
        <w:rPr>
          <w:rFonts w:ascii="Twinkl Cursive Looped" w:hAnsi="Twinkl Cursive Looped" w:cs="Arial"/>
          <w:color w:val="000000" w:themeColor="text1"/>
          <w:sz w:val="24"/>
          <w:szCs w:val="24"/>
          <w:lang w:val="en-US"/>
        </w:rPr>
        <w:t>Paediatric</w:t>
      </w:r>
      <w:proofErr w:type="spellEnd"/>
      <w:r>
        <w:rPr>
          <w:rFonts w:ascii="Twinkl Cursive Looped" w:hAnsi="Twinkl Cursive Looped" w:cs="Arial"/>
          <w:color w:val="000000" w:themeColor="text1"/>
          <w:sz w:val="24"/>
          <w:szCs w:val="24"/>
          <w:lang w:val="en-US"/>
        </w:rPr>
        <w:t xml:space="preserve"> First Aid Certificate. </w:t>
      </w:r>
    </w:p>
    <w:p w:rsidR="007C1C2A" w:rsidRPr="0096104E" w:rsidRDefault="007C1C2A" w:rsidP="007C1C2A">
      <w:pPr>
        <w:rPr>
          <w:rFonts w:ascii="Twinkl Cursive Looped" w:hAnsi="Twinkl Cursive Looped" w:cs="Arial"/>
          <w:color w:val="000000" w:themeColor="text1"/>
          <w:sz w:val="24"/>
          <w:szCs w:val="24"/>
          <w:lang w:val="en-US"/>
        </w:rPr>
      </w:pPr>
      <w:r w:rsidRPr="0096104E">
        <w:rPr>
          <w:rFonts w:ascii="Twinkl Cursive Looped" w:hAnsi="Twinkl Cursive Looped" w:cs="Arial"/>
          <w:color w:val="000000" w:themeColor="text1"/>
          <w:sz w:val="24"/>
          <w:szCs w:val="24"/>
          <w:lang w:val="en-US"/>
        </w:rPr>
        <w:t>Details, including photographs of children with specific allergies/medical needs are on wall in office and appropriate classroom.</w:t>
      </w:r>
    </w:p>
    <w:p w:rsidR="007C1C2A" w:rsidRPr="0096104E" w:rsidRDefault="007C1C2A" w:rsidP="007C1C2A">
      <w:pPr>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Parents must sign a medical indemnity form if their child is to be given medicines during</w:t>
      </w:r>
      <w:r w:rsidRPr="0096104E">
        <w:rPr>
          <w:rFonts w:ascii="Twinkl Cursive Looped" w:hAnsi="Twinkl Cursive Looped"/>
          <w:color w:val="000000" w:themeColor="text1"/>
          <w:sz w:val="24"/>
          <w:szCs w:val="24"/>
        </w:rPr>
        <w:t xml:space="preserve"> the day.  </w:t>
      </w:r>
      <w:r w:rsidRPr="0096104E">
        <w:rPr>
          <w:rFonts w:ascii="Twinkl Cursive Looped" w:hAnsi="Twinkl Cursive Looped" w:cs="Arial"/>
          <w:color w:val="000000" w:themeColor="text1"/>
          <w:sz w:val="24"/>
          <w:szCs w:val="24"/>
        </w:rPr>
        <w:t xml:space="preserve">Medicines will be administered by office or teaching staff. Epi-pens and asthma inhalers are stored in the Office.  Medicines are stored in the school office or staff room fridge if required so to be quickly and easily accessible.  </w:t>
      </w:r>
    </w:p>
    <w:p w:rsidR="007C1C2A" w:rsidRPr="0096104E" w:rsidRDefault="007C1C2A" w:rsidP="007C1C2A">
      <w:pPr>
        <w:pStyle w:val="Heading2"/>
        <w:rPr>
          <w:rFonts w:ascii="Twinkl Cursive Looped" w:hAnsi="Twinkl Cursive Looped"/>
          <w:color w:val="000000" w:themeColor="text1"/>
          <w:sz w:val="24"/>
          <w:szCs w:val="24"/>
        </w:rPr>
      </w:pPr>
      <w:bookmarkStart w:id="23" w:name="_Toc393282493"/>
      <w:r w:rsidRPr="0096104E">
        <w:rPr>
          <w:rFonts w:ascii="Twinkl Cursive Looped" w:hAnsi="Twinkl Cursive Looped"/>
          <w:color w:val="000000" w:themeColor="text1"/>
          <w:sz w:val="24"/>
          <w:szCs w:val="24"/>
        </w:rPr>
        <w:t>Self-management by pupils</w:t>
      </w:r>
      <w:bookmarkEnd w:id="23"/>
    </w:p>
    <w:p w:rsidR="007C1C2A" w:rsidRPr="0096104E" w:rsidRDefault="007C1C2A" w:rsidP="007C1C2A">
      <w:pPr>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Relevant staff will help children to administer medicines and manage procedures for them.  Children who can take their medicines them</w:t>
      </w:r>
      <w:r w:rsidR="006770C8">
        <w:rPr>
          <w:rFonts w:ascii="Twinkl Cursive Looped" w:hAnsi="Twinkl Cursive Looped" w:cs="Arial"/>
          <w:color w:val="000000" w:themeColor="text1"/>
          <w:sz w:val="24"/>
          <w:szCs w:val="24"/>
        </w:rPr>
        <w:t xml:space="preserve">selves or manage procedures must be supervised by a member of staff and all relevant paperwork must be filled in by parents. </w:t>
      </w:r>
    </w:p>
    <w:p w:rsidR="00ED6556" w:rsidRPr="0096104E" w:rsidRDefault="00ED6556" w:rsidP="00214EFE">
      <w:pPr>
        <w:autoSpaceDE w:val="0"/>
        <w:autoSpaceDN w:val="0"/>
        <w:adjustRightInd w:val="0"/>
        <w:spacing w:after="0"/>
        <w:rPr>
          <w:rFonts w:ascii="Twinkl Cursive Looped" w:hAnsi="Twinkl Cursive Looped" w:cs="Arial"/>
          <w:color w:val="000000" w:themeColor="text1"/>
          <w:sz w:val="24"/>
          <w:szCs w:val="24"/>
        </w:rPr>
      </w:pPr>
      <w:bookmarkStart w:id="24" w:name="_Self-management_by_pupils"/>
      <w:bookmarkEnd w:id="24"/>
    </w:p>
    <w:p w:rsidR="00ED6556" w:rsidRPr="0096104E" w:rsidRDefault="00ED6556" w:rsidP="00214EFE">
      <w:pPr>
        <w:autoSpaceDE w:val="0"/>
        <w:autoSpaceDN w:val="0"/>
        <w:adjustRightInd w:val="0"/>
        <w:spacing w:after="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lastRenderedPageBreak/>
        <w:t xml:space="preserve">If a child refuses to take medicine or carry out a necessary procedure, staff will not force them to do so, but follow the procedure agreed in the individual healthcare plan. Parents will then be informed so that alternative options can be considered. </w:t>
      </w:r>
    </w:p>
    <w:p w:rsidR="00ED6556" w:rsidRPr="0096104E" w:rsidRDefault="00ED6556" w:rsidP="00214EFE">
      <w:pPr>
        <w:pStyle w:val="Heading2"/>
        <w:rPr>
          <w:rFonts w:ascii="Twinkl Cursive Looped" w:hAnsi="Twinkl Cursive Looped"/>
          <w:color w:val="000000" w:themeColor="text1"/>
          <w:sz w:val="24"/>
          <w:szCs w:val="24"/>
        </w:rPr>
      </w:pPr>
      <w:bookmarkStart w:id="25" w:name="_Managing_medicines_on"/>
      <w:bookmarkStart w:id="26" w:name="_Toc393282494"/>
      <w:bookmarkEnd w:id="25"/>
      <w:r w:rsidRPr="0096104E">
        <w:rPr>
          <w:rFonts w:ascii="Twinkl Cursive Looped" w:hAnsi="Twinkl Cursive Looped"/>
          <w:color w:val="000000" w:themeColor="text1"/>
          <w:sz w:val="24"/>
          <w:szCs w:val="24"/>
        </w:rPr>
        <w:t>Managing medicines on school premises</w:t>
      </w:r>
      <w:bookmarkEnd w:id="26"/>
      <w:r w:rsidRPr="0096104E">
        <w:rPr>
          <w:rFonts w:ascii="Twinkl Cursive Looped" w:hAnsi="Twinkl Cursive Looped"/>
          <w:color w:val="000000" w:themeColor="text1"/>
          <w:sz w:val="24"/>
          <w:szCs w:val="24"/>
        </w:rPr>
        <w:t xml:space="preserve"> </w:t>
      </w:r>
    </w:p>
    <w:p w:rsidR="00ED6556" w:rsidRPr="0096104E" w:rsidRDefault="00ED6556" w:rsidP="00214EFE">
      <w:p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 xml:space="preserve">Where clinically possible, medicines should be prescribed in dose frequencies which enable them to be taken outside school hours. Medicines will only be administered at school when it would be detrimental to a child’s health or school attendance not to do so. </w:t>
      </w:r>
    </w:p>
    <w:p w:rsidR="00ED6556" w:rsidRPr="0096104E" w:rsidRDefault="00ED6556" w:rsidP="00214EFE">
      <w:pPr>
        <w:spacing w:after="120"/>
        <w:rPr>
          <w:rFonts w:ascii="Twinkl Cursive Looped" w:hAnsi="Twinkl Cursive Looped" w:cs="Arial"/>
          <w:i/>
          <w:color w:val="000000" w:themeColor="text1"/>
          <w:sz w:val="24"/>
          <w:szCs w:val="24"/>
        </w:rPr>
      </w:pPr>
      <w:r w:rsidRPr="0096104E">
        <w:rPr>
          <w:rFonts w:ascii="Twinkl Cursive Looped" w:hAnsi="Twinkl Cursive Looped" w:cs="Arial"/>
          <w:color w:val="000000" w:themeColor="text1"/>
          <w:sz w:val="24"/>
          <w:szCs w:val="24"/>
        </w:rPr>
        <w:t xml:space="preserve">No child under 16 will be given prescription or non-prescription medicines without their parent’s written consent - except in exceptional circumstances where the medicine has been prescribed to the child without the knowledge of the parents. In such cases, every effort will be made to encourage the child or young person to involve their parents while respecting their right to confidentiality. Schools should set out the circumstances in which non-prescription medicines may be administered, particularly for residential visits. </w:t>
      </w:r>
      <w:r w:rsidRPr="0096104E">
        <w:rPr>
          <w:rFonts w:ascii="Twinkl Cursive Looped" w:hAnsi="Twinkl Cursive Looped" w:cs="Arial"/>
          <w:i/>
          <w:color w:val="000000" w:themeColor="text1"/>
          <w:sz w:val="24"/>
          <w:szCs w:val="24"/>
          <w:highlight w:val="yellow"/>
        </w:rPr>
        <w:t>A template for obtaining parental agreement for the school to administer medicine is provided at appendix 4.</w:t>
      </w:r>
    </w:p>
    <w:p w:rsidR="007C1C2A" w:rsidRPr="0096104E" w:rsidRDefault="007C1C2A" w:rsidP="00214EFE">
      <w:pPr>
        <w:spacing w:after="120"/>
        <w:rPr>
          <w:rFonts w:ascii="Twinkl Cursive Looped" w:hAnsi="Twinkl Cursive Looped" w:cs="Arial"/>
          <w:i/>
          <w:color w:val="000000" w:themeColor="text1"/>
          <w:sz w:val="24"/>
          <w:szCs w:val="24"/>
        </w:rPr>
      </w:pPr>
    </w:p>
    <w:p w:rsidR="00ED6556" w:rsidRPr="0096104E" w:rsidRDefault="00ED6556" w:rsidP="00214EFE">
      <w:p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 xml:space="preserve">The school only accepts prescribed medicines that are in-date, labelled, provided in the original container as dispensed by a pharmacist and include instructions for administration, dosage and storage. The exception to this is insulin which must still be in date, but will generally be available inside an insulin pen or a pump, rather than in its original container. </w:t>
      </w:r>
    </w:p>
    <w:p w:rsidR="00ED6556" w:rsidRPr="0096104E" w:rsidRDefault="00ED6556" w:rsidP="00214EFE">
      <w:p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 xml:space="preserve">All medicines are stored safely. Children are informed of where their medicines are at all times and are able to access them immediately. Where relevant, they know who holds the key to the storage facility. Medicines and devices such as asthma inhalers, blood glucose testing meters and adrenaline pens are always readily available to children and not locked away. </w:t>
      </w:r>
    </w:p>
    <w:p w:rsidR="00ED6556" w:rsidRPr="0096104E" w:rsidRDefault="00ED6556" w:rsidP="00214EFE">
      <w:pPr>
        <w:spacing w:after="120"/>
        <w:rPr>
          <w:rFonts w:ascii="Twinkl Cursive Looped" w:hAnsi="Twinkl Cursive Looped" w:cs="Arial"/>
          <w:color w:val="000000" w:themeColor="text1"/>
          <w:sz w:val="24"/>
          <w:szCs w:val="24"/>
        </w:rPr>
      </w:pPr>
      <w:r w:rsidRPr="0096104E">
        <w:rPr>
          <w:rFonts w:ascii="Twinkl Cursive Looped" w:hAnsi="Twinkl Cursive Looped" w:cs="Arial"/>
          <w:color w:val="000000" w:themeColor="text1"/>
          <w:sz w:val="24"/>
          <w:szCs w:val="24"/>
        </w:rPr>
        <w:t xml:space="preserve">A child under 16 will never be given medicine containing aspirin unless prescribed by a doctor. Medication, e.g. for pain relief, will never be administered without first checking maximum dosages on the administration of medication record, and when the previous dose was taken. Parents will be informed. </w:t>
      </w:r>
    </w:p>
    <w:p w:rsidR="00ED6556" w:rsidRPr="0096104E" w:rsidRDefault="009663D4" w:rsidP="00214EFE">
      <w:pPr>
        <w:spacing w:after="120"/>
        <w:rPr>
          <w:rFonts w:ascii="Twinkl Cursive Looped" w:hAnsi="Twinkl Cursive Looped" w:cs="Arial"/>
          <w:i/>
          <w:color w:val="000000" w:themeColor="text1"/>
          <w:sz w:val="24"/>
          <w:szCs w:val="24"/>
        </w:rPr>
      </w:pPr>
      <w:r w:rsidRPr="0096104E">
        <w:rPr>
          <w:rFonts w:ascii="Twinkl Cursive Looped" w:hAnsi="Twinkl Cursive Looped" w:cs="Arial"/>
          <w:color w:val="000000" w:themeColor="text1"/>
          <w:sz w:val="24"/>
          <w:szCs w:val="24"/>
        </w:rPr>
        <w:t>T</w:t>
      </w:r>
      <w:r w:rsidR="00ED6556" w:rsidRPr="0096104E">
        <w:rPr>
          <w:rFonts w:ascii="Twinkl Cursive Looped" w:hAnsi="Twinkl Cursive Looped" w:cs="Arial"/>
          <w:color w:val="000000" w:themeColor="text1"/>
          <w:sz w:val="24"/>
          <w:szCs w:val="24"/>
        </w:rPr>
        <w:t xml:space="preserve">he school will keep controlled drugs that have been prescribed for a pupil securely stored in a non-portable container to which only named staff have access. Controlled drugs will be easily accessible in an emergency. A record is kept of any doses used and the amount of the controlled drug held in school. </w:t>
      </w:r>
      <w:r w:rsidR="00ED6556" w:rsidRPr="0096104E">
        <w:rPr>
          <w:rFonts w:ascii="Twinkl Cursive Looped" w:hAnsi="Twinkl Cursive Looped" w:cs="Arial"/>
          <w:i/>
          <w:color w:val="000000" w:themeColor="text1"/>
          <w:sz w:val="24"/>
          <w:szCs w:val="24"/>
        </w:rPr>
        <w:t>A template for recording medicine administered to an individual child is provided at appendix 4. A template for recording medicine administered to all children is provided at appendix 5.</w:t>
      </w:r>
    </w:p>
    <w:p w:rsidR="00ED6556" w:rsidRPr="0096104E" w:rsidRDefault="00ED6556" w:rsidP="00214EFE">
      <w:pPr>
        <w:spacing w:after="120"/>
        <w:rPr>
          <w:rFonts w:ascii="Twinkl Cursive Looped" w:hAnsi="Twinkl Cursive Looped" w:cs="Arial"/>
          <w:i/>
          <w:color w:val="000000" w:themeColor="text1"/>
          <w:sz w:val="24"/>
          <w:szCs w:val="24"/>
        </w:rPr>
      </w:pPr>
      <w:r w:rsidRPr="0096104E">
        <w:rPr>
          <w:rFonts w:ascii="Twinkl Cursive Looped" w:hAnsi="Twinkl Cursive Looped" w:cs="Arial"/>
          <w:color w:val="000000" w:themeColor="text1"/>
          <w:sz w:val="24"/>
          <w:szCs w:val="24"/>
        </w:rPr>
        <w:t xml:space="preserve">School staff may administer a controlled drug to the child for whom it has been prescribed. Staff administering medicines will do so in accordance with the prescriber’s instructions. The school keeps a record of all medicines administered to individual children, stating what, how and how much was administered, when and by whom. Any side effects of the medication to be administered at school should be noted. </w:t>
      </w:r>
      <w:r w:rsidRPr="0096104E">
        <w:rPr>
          <w:rFonts w:ascii="Twinkl Cursive Looped" w:hAnsi="Twinkl Cursive Looped" w:cs="Arial"/>
          <w:i/>
          <w:color w:val="000000" w:themeColor="text1"/>
          <w:sz w:val="24"/>
          <w:szCs w:val="24"/>
        </w:rPr>
        <w:t>A template for recording staff training on the administration of medicines is provided at appendix 6.</w:t>
      </w:r>
    </w:p>
    <w:p w:rsidR="00ED6556" w:rsidRPr="0096104E" w:rsidRDefault="00ED6556" w:rsidP="00214EFE">
      <w:pPr>
        <w:spacing w:after="120"/>
        <w:rPr>
          <w:rFonts w:ascii="Twinkl Cursive Looped" w:hAnsi="Twinkl Cursive Looped" w:cs="Arial"/>
          <w:i/>
          <w:color w:val="000000" w:themeColor="text1"/>
          <w:sz w:val="24"/>
          <w:szCs w:val="24"/>
        </w:rPr>
      </w:pPr>
      <w:r w:rsidRPr="0096104E">
        <w:rPr>
          <w:rFonts w:ascii="Twinkl Cursive Looped" w:hAnsi="Twinkl Cursive Looped" w:cs="Arial"/>
          <w:color w:val="000000" w:themeColor="text1"/>
          <w:sz w:val="24"/>
          <w:szCs w:val="24"/>
        </w:rPr>
        <w:lastRenderedPageBreak/>
        <w:t xml:space="preserve">When no longer required, medicines will be returned to the parent to arrange for safe disposal. Sharps boxes will always be used for the disposal of needles and other </w:t>
      </w:r>
      <w:r w:rsidRPr="0096104E">
        <w:rPr>
          <w:rFonts w:ascii="Twinkl Cursive Looped" w:hAnsi="Twinkl Cursive Looped" w:cs="Arial"/>
          <w:i/>
          <w:color w:val="000000" w:themeColor="text1"/>
          <w:sz w:val="24"/>
          <w:szCs w:val="24"/>
        </w:rPr>
        <w:t>sharps</w:t>
      </w:r>
      <w:r w:rsidR="00C73761" w:rsidRPr="0096104E">
        <w:rPr>
          <w:rFonts w:ascii="Twinkl Cursive Looped" w:hAnsi="Twinkl Cursive Looped" w:cs="Arial"/>
          <w:i/>
          <w:color w:val="000000" w:themeColor="text1"/>
          <w:sz w:val="24"/>
          <w:szCs w:val="24"/>
        </w:rPr>
        <w:t>.</w:t>
      </w:r>
      <w:r w:rsidRPr="0096104E">
        <w:rPr>
          <w:rFonts w:ascii="Twinkl Cursive Looped" w:hAnsi="Twinkl Cursive Looped" w:cs="Arial"/>
          <w:i/>
          <w:color w:val="000000" w:themeColor="text1"/>
          <w:sz w:val="24"/>
          <w:szCs w:val="24"/>
        </w:rPr>
        <w:t xml:space="preserve"> (</w:t>
      </w:r>
      <w:r w:rsidR="00C73761" w:rsidRPr="0096104E">
        <w:rPr>
          <w:rFonts w:ascii="Twinkl Cursive Looped" w:hAnsi="Twinkl Cursive Looped" w:cs="Arial"/>
          <w:i/>
          <w:color w:val="000000" w:themeColor="text1"/>
          <w:sz w:val="24"/>
          <w:szCs w:val="24"/>
        </w:rPr>
        <w:t>If you require advice on disposal of sharps or clinical waste such as nappies contact Bedford Borough Council 01234 718011 or email tradewaste@bedford.gov.uk</w:t>
      </w:r>
      <w:r w:rsidRPr="0096104E">
        <w:rPr>
          <w:rFonts w:ascii="Twinkl Cursive Looped" w:hAnsi="Twinkl Cursive Looped" w:cs="Arial"/>
          <w:i/>
          <w:color w:val="000000" w:themeColor="text1"/>
          <w:sz w:val="24"/>
          <w:szCs w:val="24"/>
        </w:rPr>
        <w:t xml:space="preserve">). </w:t>
      </w:r>
    </w:p>
    <w:p w:rsidR="00ED6556" w:rsidRPr="0096104E" w:rsidRDefault="00ED6556" w:rsidP="00214EFE">
      <w:pPr>
        <w:pStyle w:val="Heading1"/>
        <w:rPr>
          <w:rFonts w:ascii="Twinkl Cursive Looped" w:hAnsi="Twinkl Cursive Looped"/>
          <w:color w:val="000000" w:themeColor="text1"/>
          <w:sz w:val="24"/>
          <w:szCs w:val="24"/>
        </w:rPr>
      </w:pPr>
      <w:bookmarkStart w:id="27" w:name="_Emergency_Situations"/>
      <w:bookmarkStart w:id="28" w:name="_Toc393282495"/>
      <w:bookmarkEnd w:id="27"/>
      <w:r w:rsidRPr="0096104E">
        <w:rPr>
          <w:rFonts w:ascii="Twinkl Cursive Looped" w:hAnsi="Twinkl Cursive Looped"/>
          <w:color w:val="000000" w:themeColor="text1"/>
          <w:sz w:val="24"/>
          <w:szCs w:val="24"/>
        </w:rPr>
        <w:t>Emergency Situations</w:t>
      </w:r>
      <w:bookmarkEnd w:id="28"/>
    </w:p>
    <w:p w:rsidR="00ED6556" w:rsidRPr="0096104E" w:rsidRDefault="00ED6556" w:rsidP="00214EFE">
      <w:p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 xml:space="preserve">Where a child has an individual healthcare plan, this will clearly define what constitutes an emergency and explain what to do, including ensuring that all relevant staff are aware of emergency symptoms and procedures. Other pupils in the school will be informed what to do in general terms, such as informing a teacher immediately if they think help is needed. If a child needs to be taken to hospital, staff will stay with the child until the parent arrives, or accompany a child taken to hospital by ambulance. </w:t>
      </w:r>
    </w:p>
    <w:p w:rsidR="00D9138C" w:rsidRPr="006770C8" w:rsidRDefault="00ED6556" w:rsidP="006770C8">
      <w:p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 xml:space="preserve">If a child without a </w:t>
      </w:r>
      <w:r w:rsidR="00554A86" w:rsidRPr="0096104E">
        <w:rPr>
          <w:rFonts w:ascii="Twinkl Cursive Looped" w:hAnsi="Twinkl Cursive Looped"/>
          <w:color w:val="000000" w:themeColor="text1"/>
          <w:sz w:val="24"/>
          <w:szCs w:val="24"/>
        </w:rPr>
        <w:t>healthcare</w:t>
      </w:r>
      <w:r w:rsidRPr="0096104E">
        <w:rPr>
          <w:rFonts w:ascii="Twinkl Cursive Looped" w:hAnsi="Twinkl Cursive Looped"/>
          <w:color w:val="000000" w:themeColor="text1"/>
          <w:sz w:val="24"/>
          <w:szCs w:val="24"/>
        </w:rPr>
        <w:t xml:space="preserve"> plan has a medical emergency, the school will follow their emergency first </w:t>
      </w:r>
      <w:r w:rsidR="00037BF6" w:rsidRPr="0096104E">
        <w:rPr>
          <w:rFonts w:ascii="Twinkl Cursive Looped" w:hAnsi="Twinkl Cursive Looped"/>
          <w:color w:val="000000" w:themeColor="text1"/>
          <w:sz w:val="24"/>
          <w:szCs w:val="24"/>
        </w:rPr>
        <w:t xml:space="preserve">aid </w:t>
      </w:r>
      <w:r w:rsidRPr="0096104E">
        <w:rPr>
          <w:rFonts w:ascii="Twinkl Cursive Looped" w:hAnsi="Twinkl Cursive Looped"/>
          <w:color w:val="000000" w:themeColor="text1"/>
          <w:sz w:val="24"/>
          <w:szCs w:val="24"/>
        </w:rPr>
        <w:t xml:space="preserve">procedures and first aid will be provided by a qualified member of </w:t>
      </w:r>
      <w:r w:rsidR="006770C8">
        <w:rPr>
          <w:rFonts w:ascii="Twinkl Cursive Looped" w:hAnsi="Twinkl Cursive Looped"/>
          <w:color w:val="000000" w:themeColor="text1"/>
          <w:sz w:val="24"/>
          <w:szCs w:val="24"/>
        </w:rPr>
        <w:t>staff until a paramedic arrives</w:t>
      </w:r>
    </w:p>
    <w:p w:rsidR="00B86C14" w:rsidRPr="0096104E" w:rsidRDefault="00D9138C" w:rsidP="00D9138C">
      <w:pPr>
        <w:spacing w:line="240" w:lineRule="auto"/>
        <w:rPr>
          <w:rFonts w:ascii="Twinkl Cursive Looped" w:hAnsi="Twinkl Cursive Looped"/>
          <w:b/>
          <w:color w:val="000000" w:themeColor="text1"/>
          <w:sz w:val="24"/>
          <w:szCs w:val="24"/>
          <w:u w:val="single"/>
        </w:rPr>
      </w:pPr>
      <w:r w:rsidRPr="0096104E">
        <w:rPr>
          <w:rFonts w:ascii="Twinkl Cursive Looped" w:hAnsi="Twinkl Cursive Looped"/>
          <w:b/>
          <w:color w:val="000000" w:themeColor="text1"/>
          <w:sz w:val="24"/>
          <w:szCs w:val="24"/>
          <w:u w:val="single"/>
        </w:rPr>
        <w:t>D</w:t>
      </w:r>
      <w:r w:rsidR="00B86C14" w:rsidRPr="0096104E">
        <w:rPr>
          <w:rFonts w:ascii="Twinkl Cursive Looped" w:hAnsi="Twinkl Cursive Looped"/>
          <w:b/>
          <w:color w:val="000000" w:themeColor="text1"/>
          <w:sz w:val="24"/>
          <w:szCs w:val="24"/>
          <w:u w:val="single"/>
        </w:rPr>
        <w:t>efibrillator</w:t>
      </w:r>
    </w:p>
    <w:p w:rsidR="00C74203" w:rsidRPr="0096104E" w:rsidRDefault="00B86C14" w:rsidP="00F8243D">
      <w:p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 xml:space="preserve">The Defibrillator will be used in line with the DFE guidance </w:t>
      </w:r>
      <w:hyperlink r:id="rId13" w:history="1">
        <w:r w:rsidRPr="0096104E">
          <w:rPr>
            <w:rStyle w:val="Hyperlink"/>
            <w:rFonts w:ascii="Twinkl Cursive Looped" w:hAnsi="Twinkl Cursive Looped"/>
            <w:color w:val="000000" w:themeColor="text1"/>
            <w:sz w:val="24"/>
            <w:szCs w:val="24"/>
          </w:rPr>
          <w:t>“Automated external defibrillators Guide”</w:t>
        </w:r>
        <w:r w:rsidR="00C74203" w:rsidRPr="0096104E">
          <w:rPr>
            <w:rStyle w:val="Hyperlink"/>
            <w:rFonts w:ascii="Twinkl Cursive Looped" w:hAnsi="Twinkl Cursive Looped"/>
            <w:color w:val="000000" w:themeColor="text1"/>
            <w:sz w:val="24"/>
            <w:szCs w:val="24"/>
          </w:rPr>
          <w:t xml:space="preserve"> for schools.</w:t>
        </w:r>
      </w:hyperlink>
      <w:r w:rsidR="00C74203" w:rsidRPr="0096104E">
        <w:rPr>
          <w:rFonts w:ascii="Twinkl Cursive Looped" w:hAnsi="Twinkl Cursive Looped"/>
          <w:color w:val="000000" w:themeColor="text1"/>
          <w:sz w:val="24"/>
          <w:szCs w:val="24"/>
        </w:rPr>
        <w:t xml:space="preserve"> </w:t>
      </w:r>
    </w:p>
    <w:p w:rsidR="00B86C14" w:rsidRPr="0096104E" w:rsidRDefault="00B86C14" w:rsidP="00214EFE">
      <w:p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 xml:space="preserve">The Defibrillator is kept </w:t>
      </w:r>
      <w:r w:rsidR="000F568E" w:rsidRPr="0096104E">
        <w:rPr>
          <w:rFonts w:ascii="Twinkl Cursive Looped" w:hAnsi="Twinkl Cursive Looped"/>
          <w:color w:val="000000" w:themeColor="text1"/>
          <w:sz w:val="24"/>
          <w:szCs w:val="24"/>
        </w:rPr>
        <w:t>outside village hall entrance</w:t>
      </w:r>
      <w:r w:rsidRPr="0096104E">
        <w:rPr>
          <w:rFonts w:ascii="Twinkl Cursive Looped" w:hAnsi="Twinkl Cursive Looped"/>
          <w:color w:val="000000" w:themeColor="text1"/>
          <w:sz w:val="24"/>
          <w:szCs w:val="24"/>
        </w:rPr>
        <w:t xml:space="preserve"> and should only be used by staff who have been trained in CPR, a list of authorised staff is kept </w:t>
      </w:r>
      <w:r w:rsidR="000F568E" w:rsidRPr="0096104E">
        <w:rPr>
          <w:rFonts w:ascii="Twinkl Cursive Looped" w:hAnsi="Twinkl Cursive Looped"/>
          <w:color w:val="000000" w:themeColor="text1"/>
          <w:sz w:val="24"/>
          <w:szCs w:val="24"/>
        </w:rPr>
        <w:t>in the office and each classroom.</w:t>
      </w:r>
    </w:p>
    <w:p w:rsidR="00ED6556" w:rsidRPr="0096104E" w:rsidRDefault="00ED6556" w:rsidP="00214EFE">
      <w:pPr>
        <w:pStyle w:val="Heading1"/>
        <w:rPr>
          <w:rFonts w:ascii="Twinkl Cursive Looped" w:hAnsi="Twinkl Cursive Looped"/>
          <w:color w:val="000000" w:themeColor="text1"/>
          <w:sz w:val="24"/>
          <w:szCs w:val="24"/>
        </w:rPr>
      </w:pPr>
      <w:bookmarkStart w:id="29" w:name="_Day_trips,_Residentials"/>
      <w:bookmarkStart w:id="30" w:name="_Toc393282496"/>
      <w:bookmarkEnd w:id="29"/>
      <w:r w:rsidRPr="0096104E">
        <w:rPr>
          <w:rFonts w:ascii="Twinkl Cursive Looped" w:hAnsi="Twinkl Cursive Looped"/>
          <w:color w:val="000000" w:themeColor="text1"/>
          <w:sz w:val="24"/>
          <w:szCs w:val="24"/>
        </w:rPr>
        <w:t>Day trips, Residentials and Sporting Activities</w:t>
      </w:r>
      <w:bookmarkEnd w:id="30"/>
    </w:p>
    <w:p w:rsidR="00ED6556" w:rsidRPr="0096104E" w:rsidRDefault="00ED6556" w:rsidP="00214EFE">
      <w:p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 xml:space="preserve">Pupils with medical conditions are actively supported to participate in school trips and visits, or in sporting activities. In planning such activities, teachers will undertake the appropriate </w:t>
      </w:r>
      <w:r w:rsidRPr="0096104E">
        <w:rPr>
          <w:rFonts w:ascii="Twinkl Cursive Looped" w:hAnsi="Twinkl Cursive Looped"/>
          <w:b/>
          <w:color w:val="000000" w:themeColor="text1"/>
          <w:sz w:val="24"/>
          <w:szCs w:val="24"/>
        </w:rPr>
        <w:t>risk assessment</w:t>
      </w:r>
      <w:r w:rsidRPr="0096104E">
        <w:rPr>
          <w:rFonts w:ascii="Twinkl Cursive Looped" w:hAnsi="Twinkl Cursive Looped"/>
          <w:color w:val="000000" w:themeColor="text1"/>
          <w:sz w:val="24"/>
          <w:szCs w:val="24"/>
        </w:rPr>
        <w:t xml:space="preserve"> and will take into account how a child’s medical condition might impact on their participation. Arrangements for the inclusion of pupils in such activities with any required adjustments will be made by the school unless evidence from a clinician such as a GP states that this is not in the child’s best interests.</w:t>
      </w:r>
    </w:p>
    <w:p w:rsidR="00ED6556" w:rsidRPr="0096104E" w:rsidRDefault="00ED6556" w:rsidP="00214EFE">
      <w:pPr>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 xml:space="preserve">For residential visits, </w:t>
      </w:r>
      <w:r w:rsidR="005F4F94" w:rsidRPr="0096104E">
        <w:rPr>
          <w:rFonts w:ascii="Twinkl Cursive Looped" w:hAnsi="Twinkl Cursive Looped"/>
          <w:color w:val="000000" w:themeColor="text1"/>
          <w:sz w:val="24"/>
          <w:szCs w:val="24"/>
        </w:rPr>
        <w:t>school staff may administer non-</w:t>
      </w:r>
      <w:r w:rsidRPr="0096104E">
        <w:rPr>
          <w:rFonts w:ascii="Twinkl Cursive Looped" w:hAnsi="Twinkl Cursive Looped"/>
          <w:color w:val="000000" w:themeColor="text1"/>
          <w:sz w:val="24"/>
          <w:szCs w:val="24"/>
        </w:rPr>
        <w:t>prescription medicines, provided that written consent and medication are provided by parents/carers in advance (</w:t>
      </w:r>
      <w:r w:rsidRPr="0096104E">
        <w:rPr>
          <w:rFonts w:ascii="Twinkl Cursive Looped" w:hAnsi="Twinkl Cursive Looped"/>
          <w:i/>
          <w:color w:val="000000" w:themeColor="text1"/>
          <w:sz w:val="24"/>
          <w:szCs w:val="24"/>
        </w:rPr>
        <w:t>see appendix 4</w:t>
      </w:r>
      <w:r w:rsidRPr="0096104E">
        <w:rPr>
          <w:rFonts w:ascii="Twinkl Cursive Looped" w:hAnsi="Twinkl Cursive Looped"/>
          <w:color w:val="000000" w:themeColor="text1"/>
          <w:sz w:val="24"/>
          <w:szCs w:val="24"/>
        </w:rPr>
        <w:t>).</w:t>
      </w:r>
    </w:p>
    <w:p w:rsidR="00B86C14" w:rsidRPr="0096104E" w:rsidRDefault="005F4F94" w:rsidP="005F4F94">
      <w:pPr>
        <w:pStyle w:val="Heading1"/>
        <w:spacing w:line="240" w:lineRule="auto"/>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H</w:t>
      </w:r>
      <w:r w:rsidR="00B86C14" w:rsidRPr="0096104E">
        <w:rPr>
          <w:rFonts w:ascii="Twinkl Cursive Looped" w:hAnsi="Twinkl Cursive Looped"/>
          <w:color w:val="000000" w:themeColor="text1"/>
          <w:sz w:val="24"/>
          <w:szCs w:val="24"/>
        </w:rPr>
        <w:t>ome-to-School Transport Arrangements for children with Medical Needs</w:t>
      </w:r>
    </w:p>
    <w:p w:rsidR="00B86C14" w:rsidRPr="0096104E" w:rsidRDefault="00B86C14" w:rsidP="005F4F94">
      <w:pPr>
        <w:spacing w:line="240" w:lineRule="auto"/>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Where required the school will develop transport healthcare plans for pupils with life-threatening conditions. Relevant information will be shared with the local authority</w:t>
      </w:r>
      <w:r w:rsidR="005F4F94" w:rsidRPr="0096104E">
        <w:rPr>
          <w:rFonts w:ascii="Twinkl Cursive Looped" w:hAnsi="Twinkl Cursive Looped"/>
          <w:color w:val="000000" w:themeColor="text1"/>
          <w:sz w:val="24"/>
          <w:szCs w:val="24"/>
        </w:rPr>
        <w:t>/ transport provider</w:t>
      </w:r>
      <w:r w:rsidRPr="0096104E">
        <w:rPr>
          <w:rFonts w:ascii="Twinkl Cursive Looped" w:hAnsi="Twinkl Cursive Looped"/>
          <w:color w:val="000000" w:themeColor="text1"/>
          <w:sz w:val="24"/>
          <w:szCs w:val="24"/>
        </w:rPr>
        <w:t xml:space="preserve"> to ensure that risks are managed and all staff involved in the transportation of the child are informed.</w:t>
      </w:r>
    </w:p>
    <w:p w:rsidR="00ED6556" w:rsidRPr="0096104E" w:rsidRDefault="00ED6556" w:rsidP="005F4F94">
      <w:pPr>
        <w:pStyle w:val="Heading1"/>
        <w:spacing w:line="240" w:lineRule="auto"/>
        <w:rPr>
          <w:rFonts w:ascii="Twinkl Cursive Looped" w:hAnsi="Twinkl Cursive Looped"/>
          <w:color w:val="000000" w:themeColor="text1"/>
          <w:sz w:val="24"/>
          <w:szCs w:val="24"/>
        </w:rPr>
      </w:pPr>
      <w:bookmarkStart w:id="31" w:name="_Liability_and_Indemnity"/>
      <w:bookmarkStart w:id="32" w:name="_Toc393282497"/>
      <w:bookmarkEnd w:id="31"/>
      <w:r w:rsidRPr="0096104E">
        <w:rPr>
          <w:rFonts w:ascii="Twinkl Cursive Looped" w:hAnsi="Twinkl Cursive Looped"/>
          <w:color w:val="000000" w:themeColor="text1"/>
          <w:sz w:val="24"/>
          <w:szCs w:val="24"/>
        </w:rPr>
        <w:lastRenderedPageBreak/>
        <w:t>Liability and Indemnity</w:t>
      </w:r>
      <w:bookmarkEnd w:id="32"/>
    </w:p>
    <w:p w:rsidR="00ED6556" w:rsidRPr="0096104E" w:rsidRDefault="00ED6556" w:rsidP="005F4F94">
      <w:pPr>
        <w:spacing w:line="240" w:lineRule="auto"/>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The school’s insurance arrangements are sufficient and appropriate to cover staff providing support to pupils with medical conditions. Staff providing such support are entitled to view the school’s insurance policies.</w:t>
      </w:r>
    </w:p>
    <w:p w:rsidR="00ED6556" w:rsidRPr="0096104E" w:rsidRDefault="00ED6556" w:rsidP="005F4F94">
      <w:pPr>
        <w:pStyle w:val="Heading1"/>
        <w:spacing w:line="240" w:lineRule="auto"/>
        <w:rPr>
          <w:rFonts w:ascii="Twinkl Cursive Looped" w:hAnsi="Twinkl Cursive Looped"/>
          <w:color w:val="000000" w:themeColor="text1"/>
          <w:sz w:val="24"/>
          <w:szCs w:val="24"/>
        </w:rPr>
      </w:pPr>
      <w:bookmarkStart w:id="33" w:name="_Complaints"/>
      <w:bookmarkStart w:id="34" w:name="_Toc393282498"/>
      <w:bookmarkEnd w:id="33"/>
      <w:r w:rsidRPr="0096104E">
        <w:rPr>
          <w:rFonts w:ascii="Twinkl Cursive Looped" w:hAnsi="Twinkl Cursive Looped"/>
          <w:color w:val="000000" w:themeColor="text1"/>
          <w:sz w:val="24"/>
          <w:szCs w:val="24"/>
        </w:rPr>
        <w:t>Complaints</w:t>
      </w:r>
      <w:bookmarkEnd w:id="34"/>
    </w:p>
    <w:p w:rsidR="00ED6556" w:rsidRPr="0096104E" w:rsidRDefault="00ED6556" w:rsidP="005F4F94">
      <w:pPr>
        <w:spacing w:line="240" w:lineRule="auto"/>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t xml:space="preserve">If parents or pupils are dissatisfied with the support provided they should discuss their concerns directly with the school in the first instance. If for whatever reason this does not resolve the issue, they may make a formal complaint via the school’s complaints procedure. </w:t>
      </w:r>
    </w:p>
    <w:p w:rsidR="00B86C14" w:rsidRPr="0096104E" w:rsidRDefault="00B86C14" w:rsidP="00F8243D">
      <w:pPr>
        <w:rPr>
          <w:rFonts w:ascii="Twinkl Cursive Looped" w:hAnsi="Twinkl Cursive Looped"/>
          <w:color w:val="000000" w:themeColor="text1"/>
          <w:sz w:val="24"/>
          <w:szCs w:val="24"/>
        </w:rPr>
      </w:pPr>
    </w:p>
    <w:p w:rsidR="00037BF6" w:rsidRPr="0096104E" w:rsidRDefault="00037BF6" w:rsidP="00F8243D">
      <w:pPr>
        <w:rPr>
          <w:rFonts w:ascii="Twinkl Cursive Looped" w:hAnsi="Twinkl Cursive Looped"/>
          <w:color w:val="000000" w:themeColor="text1"/>
          <w:sz w:val="24"/>
          <w:szCs w:val="24"/>
        </w:rPr>
      </w:pPr>
    </w:p>
    <w:p w:rsidR="00ED6556" w:rsidRPr="0096104E" w:rsidRDefault="00ED6556" w:rsidP="00214EFE">
      <w:pPr>
        <w:rPr>
          <w:rFonts w:ascii="Twinkl Cursive Looped" w:hAnsi="Twinkl Cursive Looped"/>
          <w:color w:val="000000" w:themeColor="text1"/>
          <w:sz w:val="24"/>
          <w:szCs w:val="24"/>
        </w:rPr>
      </w:pPr>
    </w:p>
    <w:p w:rsidR="00573478" w:rsidRPr="0096104E" w:rsidRDefault="00573478">
      <w:pPr>
        <w:spacing w:after="0" w:line="240" w:lineRule="auto"/>
        <w:rPr>
          <w:rFonts w:ascii="Twinkl Cursive Looped" w:hAnsi="Twinkl Cursive Looped"/>
          <w:color w:val="000000" w:themeColor="text1"/>
          <w:sz w:val="24"/>
          <w:szCs w:val="24"/>
        </w:rPr>
      </w:pPr>
      <w:r w:rsidRPr="0096104E">
        <w:rPr>
          <w:rFonts w:ascii="Twinkl Cursive Looped" w:hAnsi="Twinkl Cursive Looped"/>
          <w:color w:val="000000" w:themeColor="text1"/>
          <w:sz w:val="24"/>
          <w:szCs w:val="24"/>
        </w:rPr>
        <w:br w:type="page"/>
      </w:r>
    </w:p>
    <w:p w:rsidR="00ED6556" w:rsidRPr="0096104E" w:rsidRDefault="00ED6556" w:rsidP="00214EFE">
      <w:pPr>
        <w:rPr>
          <w:rFonts w:ascii="Twinkl Cursive Looped" w:hAnsi="Twinkl Cursive Looped"/>
          <w:color w:val="000000" w:themeColor="text1"/>
          <w:sz w:val="24"/>
          <w:szCs w:val="24"/>
        </w:rPr>
      </w:pPr>
    </w:p>
    <w:p w:rsidR="00ED6556" w:rsidRPr="0096104E" w:rsidRDefault="00ED6556" w:rsidP="00113B51">
      <w:pPr>
        <w:pStyle w:val="Default"/>
        <w:pBdr>
          <w:top w:val="single" w:sz="4" w:space="1" w:color="auto"/>
          <w:left w:val="single" w:sz="4" w:space="4" w:color="auto"/>
          <w:bottom w:val="single" w:sz="4" w:space="1" w:color="auto"/>
          <w:right w:val="single" w:sz="4" w:space="4" w:color="auto"/>
        </w:pBdr>
        <w:jc w:val="center"/>
        <w:rPr>
          <w:rFonts w:ascii="Twinkl Cursive Looped" w:hAnsi="Twinkl Cursive Looped" w:cs="Arial"/>
          <w:b/>
          <w:color w:val="000000" w:themeColor="text1"/>
        </w:rPr>
      </w:pPr>
      <w:r w:rsidRPr="0096104E">
        <w:rPr>
          <w:rFonts w:ascii="Twinkl Cursive Looped" w:hAnsi="Twinkl Cursive Looped" w:cs="Arial"/>
          <w:b/>
          <w:color w:val="000000" w:themeColor="text1"/>
        </w:rPr>
        <w:t>Appendix 1: Model letter inviting parents to contribute to individual healthcare plans</w:t>
      </w:r>
    </w:p>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Dear parent/carer,</w:t>
      </w:r>
    </w:p>
    <w:p w:rsidR="00ED6556" w:rsidRPr="0096104E" w:rsidRDefault="00ED6556" w:rsidP="00A426AD">
      <w:pPr>
        <w:pStyle w:val="Default"/>
        <w:rPr>
          <w:rFonts w:ascii="Twinkl Cursive Looped" w:hAnsi="Twinkl Cursive Looped" w:cs="Arial"/>
          <w:color w:val="000000" w:themeColor="text1"/>
          <w:u w:val="single"/>
        </w:rPr>
      </w:pPr>
      <w:r w:rsidRPr="0096104E">
        <w:rPr>
          <w:rFonts w:ascii="Twinkl Cursive Looped" w:hAnsi="Twinkl Cursive Looped" w:cs="Arial"/>
          <w:color w:val="000000" w:themeColor="text1"/>
          <w:u w:val="single"/>
        </w:rPr>
        <w:t>Developing an individual healthcare plan for your child</w:t>
      </w: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Thank you for informing us of your child’s medical condition.  I enclose a copy of the school’s policy for supporting pupil at school with medical conditions for your information.</w:t>
      </w: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A central requirement of the policy is for an individual healthcare plan to be prepared, which will set out what support your child needs, and how this will be provided.  The plan will be developed in partnership between yourselves, your child, the school and the relevant healthcare professional, who will be able to advise us on your child’s case.  The aim of this partnership is that the school are aware of how to support your child effectively, and provide clarity about what needs to be done, when and by whom.  The level of detail within the plan will depend on the complexity of your child’s medical condition and the degree of support needed.</w:t>
      </w: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 xml:space="preserve">It may be that decision is made that your child will not need an individual healthcare plan, but we will need to make judgements about how your child’s medical condition will impact on their ability to participate fully in school life, and whether an individual healthcare plan is required to facilitate this.  </w:t>
      </w: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A meeting to discuss the development of your child’s individual healthcare plan has been arranged for ________________________.  I hope that this is convenient for you, and would be grateful if you could confirm if you are able to attend.  The meeting will involve the following people: ___________________.  Please let me know if you would like is to invite any other medical practitioners, healthcare professional or specialist that would be able to provide us with any other evidence which would need to be considered when developing the plan.</w:t>
      </w: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 xml:space="preserve">If you are unable to attend, please could you complete the attached individual healthcare template and return it, with any relevant evidence, for consideration at the meeting.  </w:t>
      </w: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If you would like to discuss this further, or would like to speak to me directly, please feel free to contact me on the number below.</w:t>
      </w: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Yours sincerely,</w:t>
      </w:r>
    </w:p>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Named person with responsibility for medical policy implementation</w:t>
      </w:r>
    </w:p>
    <w:p w:rsidR="00ED6556" w:rsidRPr="0096104E" w:rsidRDefault="00ED6556" w:rsidP="00A426AD">
      <w:pPr>
        <w:pStyle w:val="Default"/>
        <w:rPr>
          <w:rFonts w:ascii="Twinkl Cursive Looped" w:hAnsi="Twinkl Cursive Looped" w:cs="Arial"/>
          <w:color w:val="000000" w:themeColor="text1"/>
        </w:rPr>
      </w:pPr>
    </w:p>
    <w:p w:rsidR="002D39C4" w:rsidRPr="0096104E" w:rsidRDefault="002D39C4" w:rsidP="00A426AD">
      <w:pPr>
        <w:pStyle w:val="Default"/>
        <w:rPr>
          <w:rFonts w:ascii="Twinkl Cursive Looped" w:hAnsi="Twinkl Cursive Looped" w:cs="Arial"/>
          <w:color w:val="000000" w:themeColor="text1"/>
        </w:rPr>
      </w:pPr>
    </w:p>
    <w:p w:rsidR="002D39C4" w:rsidRPr="0096104E" w:rsidRDefault="002D39C4" w:rsidP="00A426AD">
      <w:pPr>
        <w:pStyle w:val="Default"/>
        <w:rPr>
          <w:rFonts w:ascii="Twinkl Cursive Looped" w:hAnsi="Twinkl Cursive Looped" w:cs="Arial"/>
          <w:color w:val="000000" w:themeColor="text1"/>
        </w:rPr>
      </w:pPr>
    </w:p>
    <w:p w:rsidR="00E8141A" w:rsidRPr="0096104E" w:rsidRDefault="00E8141A" w:rsidP="00A426AD">
      <w:pPr>
        <w:pStyle w:val="Default"/>
        <w:rPr>
          <w:rFonts w:ascii="Twinkl Cursive Looped" w:hAnsi="Twinkl Cursive Looped" w:cs="Arial"/>
          <w:color w:val="000000" w:themeColor="text1"/>
        </w:rPr>
      </w:pPr>
    </w:p>
    <w:p w:rsidR="00ED6556" w:rsidRPr="0096104E" w:rsidRDefault="00ED6556" w:rsidP="00A426AD">
      <w:pPr>
        <w:pStyle w:val="Default"/>
        <w:pBdr>
          <w:top w:val="single" w:sz="4" w:space="1" w:color="auto"/>
          <w:left w:val="single" w:sz="4" w:space="4" w:color="auto"/>
          <w:bottom w:val="single" w:sz="4" w:space="1" w:color="auto"/>
          <w:right w:val="single" w:sz="4" w:space="4" w:color="auto"/>
        </w:pBdr>
        <w:jc w:val="center"/>
        <w:rPr>
          <w:rFonts w:ascii="Twinkl Cursive Looped" w:hAnsi="Twinkl Cursive Looped" w:cs="Arial"/>
          <w:b/>
          <w:color w:val="000000" w:themeColor="text1"/>
        </w:rPr>
      </w:pPr>
      <w:r w:rsidRPr="0096104E">
        <w:rPr>
          <w:rFonts w:ascii="Twinkl Cursive Looped" w:hAnsi="Twinkl Cursive Looped" w:cs="Arial"/>
          <w:b/>
          <w:color w:val="000000" w:themeColor="text1"/>
        </w:rPr>
        <w:t>Appendix 2:  Flow chart for developing an individual healthcare plan</w:t>
      </w:r>
    </w:p>
    <w:p w:rsidR="00ED6556" w:rsidRPr="0096104E" w:rsidRDefault="00ED6556" w:rsidP="00A426AD">
      <w:pPr>
        <w:pStyle w:val="Default"/>
        <w:rPr>
          <w:rFonts w:ascii="Twinkl Cursive Looped" w:hAnsi="Twinkl Cursive Looped" w:cs="Arial"/>
          <w:b/>
          <w:color w:val="000000" w:themeColor="text1"/>
        </w:rPr>
      </w:pPr>
    </w:p>
    <w:p w:rsidR="00ED6556" w:rsidRPr="0096104E" w:rsidRDefault="00554A86" w:rsidP="00A426AD">
      <w:pPr>
        <w:pStyle w:val="Default"/>
        <w:rPr>
          <w:rFonts w:ascii="Twinkl Cursive Looped" w:hAnsi="Twinkl Cursive Looped" w:cs="Arial"/>
          <w:b/>
          <w:color w:val="000000" w:themeColor="text1"/>
        </w:rPr>
      </w:pPr>
      <w:r w:rsidRPr="0096104E">
        <w:rPr>
          <w:rFonts w:ascii="Twinkl Cursive Looped" w:hAnsi="Twinkl Cursive Looped" w:cs="Arial"/>
          <w:b/>
          <w:noProof/>
          <w:color w:val="000000" w:themeColor="text1"/>
        </w:rPr>
        <w:drawing>
          <wp:inline distT="0" distB="0" distL="0" distR="0" wp14:anchorId="1A9314ED" wp14:editId="17968D1C">
            <wp:extent cx="5457825" cy="67818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5457825" cy="6781800"/>
                    </a:xfrm>
                    <a:prstGeom prst="rect">
                      <a:avLst/>
                    </a:prstGeom>
                    <a:noFill/>
                    <a:ln w="9525">
                      <a:noFill/>
                      <a:miter lim="800000"/>
                      <a:headEnd/>
                      <a:tailEnd/>
                    </a:ln>
                  </pic:spPr>
                </pic:pic>
              </a:graphicData>
            </a:graphic>
          </wp:inline>
        </w:drawing>
      </w:r>
    </w:p>
    <w:p w:rsidR="00ED6556" w:rsidRPr="0096104E" w:rsidRDefault="00ED6556" w:rsidP="00A426AD">
      <w:pPr>
        <w:pStyle w:val="Default"/>
        <w:rPr>
          <w:rFonts w:ascii="Twinkl Cursive Looped" w:hAnsi="Twinkl Cursive Looped" w:cs="Arial"/>
          <w:b/>
          <w:color w:val="000000" w:themeColor="text1"/>
        </w:rPr>
      </w:pPr>
    </w:p>
    <w:p w:rsidR="00ED6556" w:rsidRPr="0096104E" w:rsidRDefault="00ED6556" w:rsidP="00A426AD">
      <w:pPr>
        <w:pStyle w:val="Default"/>
        <w:rPr>
          <w:rFonts w:ascii="Twinkl Cursive Looped" w:hAnsi="Twinkl Cursive Looped" w:cs="Arial"/>
          <w:b/>
          <w:color w:val="000000" w:themeColor="text1"/>
        </w:rPr>
      </w:pPr>
    </w:p>
    <w:p w:rsidR="00ED6556" w:rsidRPr="0096104E" w:rsidRDefault="00ED6556" w:rsidP="00A426AD">
      <w:pPr>
        <w:pStyle w:val="Default"/>
        <w:rPr>
          <w:rFonts w:ascii="Twinkl Cursive Looped" w:hAnsi="Twinkl Cursive Looped" w:cs="Arial"/>
          <w:b/>
          <w:color w:val="000000" w:themeColor="text1"/>
        </w:rPr>
      </w:pPr>
    </w:p>
    <w:p w:rsidR="002D39C4" w:rsidRPr="0096104E" w:rsidRDefault="002D39C4" w:rsidP="00A426AD">
      <w:pPr>
        <w:pStyle w:val="Default"/>
        <w:rPr>
          <w:rFonts w:ascii="Twinkl Cursive Looped" w:hAnsi="Twinkl Cursive Looped" w:cs="Arial"/>
          <w:b/>
          <w:color w:val="000000" w:themeColor="text1"/>
        </w:rPr>
      </w:pPr>
    </w:p>
    <w:p w:rsidR="00ED6556" w:rsidRPr="0096104E" w:rsidRDefault="00ED6556" w:rsidP="00A426AD">
      <w:pPr>
        <w:pStyle w:val="Default"/>
        <w:rPr>
          <w:rFonts w:ascii="Twinkl Cursive Looped" w:hAnsi="Twinkl Cursive Looped" w:cs="Arial"/>
          <w:b/>
          <w:color w:val="000000" w:themeColor="text1"/>
        </w:rPr>
      </w:pPr>
    </w:p>
    <w:p w:rsidR="00ED6556" w:rsidRPr="0096104E" w:rsidRDefault="00ED6556" w:rsidP="00A426AD">
      <w:pPr>
        <w:pStyle w:val="Default"/>
        <w:pBdr>
          <w:top w:val="single" w:sz="4" w:space="1" w:color="auto"/>
          <w:left w:val="single" w:sz="4" w:space="4" w:color="auto"/>
          <w:bottom w:val="single" w:sz="4" w:space="1" w:color="auto"/>
          <w:right w:val="single" w:sz="4" w:space="4" w:color="auto"/>
        </w:pBdr>
        <w:jc w:val="center"/>
        <w:rPr>
          <w:rFonts w:ascii="Twinkl Cursive Looped" w:hAnsi="Twinkl Cursive Looped" w:cs="Arial"/>
          <w:b/>
          <w:color w:val="000000" w:themeColor="text1"/>
        </w:rPr>
      </w:pPr>
      <w:r w:rsidRPr="0096104E">
        <w:rPr>
          <w:rFonts w:ascii="Twinkl Cursive Looped" w:hAnsi="Twinkl Cursive Looped" w:cs="Arial"/>
          <w:b/>
          <w:color w:val="000000" w:themeColor="text1"/>
        </w:rPr>
        <w:t>Appendix 3: Individual healthcare template</w:t>
      </w:r>
    </w:p>
    <w:p w:rsidR="00ED6556" w:rsidRPr="0096104E" w:rsidRDefault="009F36D8" w:rsidP="0059577B">
      <w:pPr>
        <w:pStyle w:val="Default"/>
        <w:spacing w:after="0"/>
        <w:jc w:val="center"/>
        <w:rPr>
          <w:rFonts w:ascii="Twinkl Cursive Looped" w:hAnsi="Twinkl Cursive Looped" w:cs="Arial"/>
          <w:b/>
          <w:i/>
          <w:color w:val="000000" w:themeColor="text1"/>
        </w:rPr>
      </w:pPr>
      <w:r w:rsidRPr="0096104E">
        <w:rPr>
          <w:rFonts w:ascii="Twinkl Cursive Looped" w:hAnsi="Twinkl Cursive Looped" w:cs="Arial"/>
          <w:b/>
          <w:i/>
          <w:color w:val="000000" w:themeColor="text1"/>
        </w:rPr>
        <w:t xml:space="preserve">Carlton </w:t>
      </w:r>
      <w:r w:rsidR="00A05382" w:rsidRPr="0096104E">
        <w:rPr>
          <w:rFonts w:ascii="Twinkl Cursive Looped" w:hAnsi="Twinkl Cursive Looped" w:cs="Arial"/>
          <w:b/>
          <w:i/>
          <w:color w:val="000000" w:themeColor="text1"/>
        </w:rPr>
        <w:t xml:space="preserve">Primary </w:t>
      </w:r>
      <w:r w:rsidRPr="0096104E">
        <w:rPr>
          <w:rFonts w:ascii="Twinkl Cursive Looped" w:hAnsi="Twinkl Cursive Looped" w:cs="Arial"/>
          <w:b/>
          <w:i/>
          <w:color w:val="000000" w:themeColor="text1"/>
        </w:rPr>
        <w:t>School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Pupil’s name</w:t>
            </w: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 xml:space="preserve">Group/class/form </w:t>
            </w: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Date of birth</w:t>
            </w: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Pupil’s address</w:t>
            </w: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Medical diagnosis or condition</w:t>
            </w: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Date</w:t>
            </w: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Review date</w:t>
            </w: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8856" w:type="dxa"/>
            <w:gridSpan w:val="2"/>
            <w:tcBorders>
              <w:left w:val="nil"/>
              <w:right w:val="nil"/>
            </w:tcBorders>
          </w:tcPr>
          <w:p w:rsidR="00ED6556" w:rsidRPr="0096104E" w:rsidRDefault="00ED6556" w:rsidP="00431582">
            <w:pPr>
              <w:pStyle w:val="Default"/>
              <w:spacing w:after="0" w:line="240" w:lineRule="auto"/>
              <w:rPr>
                <w:rFonts w:ascii="Twinkl Cursive Looped" w:hAnsi="Twinkl Cursive Looped" w:cs="Arial"/>
                <w:b/>
                <w:color w:val="000000" w:themeColor="text1"/>
              </w:rPr>
            </w:pPr>
          </w:p>
          <w:p w:rsidR="00ED6556" w:rsidRPr="0096104E" w:rsidRDefault="00ED6556" w:rsidP="00431582">
            <w:pPr>
              <w:pStyle w:val="Default"/>
              <w:spacing w:after="0" w:line="240" w:lineRule="auto"/>
              <w:rPr>
                <w:rFonts w:ascii="Twinkl Cursive Looped" w:hAnsi="Twinkl Cursive Looped" w:cs="Arial"/>
                <w:b/>
                <w:color w:val="000000" w:themeColor="text1"/>
              </w:rPr>
            </w:pPr>
            <w:r w:rsidRPr="0096104E">
              <w:rPr>
                <w:rFonts w:ascii="Twinkl Cursive Looped" w:hAnsi="Twinkl Cursive Looped" w:cs="Arial"/>
                <w:b/>
                <w:color w:val="000000" w:themeColor="text1"/>
              </w:rPr>
              <w:t>Family contact information</w:t>
            </w:r>
          </w:p>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First contact name</w:t>
            </w: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59577B"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Relationship to pupil</w:t>
            </w: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Phone no (mobile)</w:t>
            </w: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Phone no (home)</w:t>
            </w: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Phone no (work)</w:t>
            </w: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59577B"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Second contact name</w:t>
            </w: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Relationship to pupil</w:t>
            </w:r>
          </w:p>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Phone no (mobile)</w:t>
            </w:r>
          </w:p>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59577B"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Phone no (home)</w:t>
            </w: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59577B"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Phone no (work)</w:t>
            </w: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8856" w:type="dxa"/>
            <w:gridSpan w:val="2"/>
            <w:tcBorders>
              <w:top w:val="nil"/>
              <w:left w:val="nil"/>
              <w:right w:val="nil"/>
            </w:tcBorders>
          </w:tcPr>
          <w:p w:rsidR="0059577B" w:rsidRPr="0096104E" w:rsidRDefault="0059577B" w:rsidP="00431582">
            <w:pPr>
              <w:pStyle w:val="Default"/>
              <w:spacing w:after="0" w:line="240" w:lineRule="auto"/>
              <w:rPr>
                <w:rFonts w:ascii="Twinkl Cursive Looped" w:hAnsi="Twinkl Cursive Looped" w:cs="Arial"/>
                <w:b/>
                <w:color w:val="000000" w:themeColor="text1"/>
              </w:rPr>
            </w:pPr>
          </w:p>
          <w:p w:rsidR="00ED6556" w:rsidRPr="0096104E" w:rsidRDefault="0059577B" w:rsidP="00431582">
            <w:pPr>
              <w:pStyle w:val="Default"/>
              <w:spacing w:after="0" w:line="240" w:lineRule="auto"/>
              <w:rPr>
                <w:rFonts w:ascii="Twinkl Cursive Looped" w:hAnsi="Twinkl Cursive Looped" w:cs="Arial"/>
                <w:b/>
                <w:color w:val="000000" w:themeColor="text1"/>
              </w:rPr>
            </w:pPr>
            <w:r w:rsidRPr="0096104E">
              <w:rPr>
                <w:rFonts w:ascii="Twinkl Cursive Looped" w:hAnsi="Twinkl Cursive Looped" w:cs="Arial"/>
                <w:b/>
                <w:color w:val="000000" w:themeColor="text1"/>
              </w:rPr>
              <w:t>Clinic/Hospital contact</w:t>
            </w: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Name</w:t>
            </w:r>
          </w:p>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Phone no</w:t>
            </w:r>
          </w:p>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8856" w:type="dxa"/>
            <w:gridSpan w:val="2"/>
            <w:tcBorders>
              <w:left w:val="nil"/>
              <w:right w:val="nil"/>
            </w:tcBorders>
          </w:tcPr>
          <w:p w:rsidR="00ED6556" w:rsidRPr="0096104E" w:rsidRDefault="0059577B" w:rsidP="00431582">
            <w:pPr>
              <w:pStyle w:val="Default"/>
              <w:spacing w:after="0" w:line="240" w:lineRule="auto"/>
              <w:rPr>
                <w:rFonts w:ascii="Twinkl Cursive Looped" w:hAnsi="Twinkl Cursive Looped" w:cs="Arial"/>
                <w:b/>
                <w:color w:val="000000" w:themeColor="text1"/>
              </w:rPr>
            </w:pPr>
            <w:r w:rsidRPr="0096104E">
              <w:rPr>
                <w:rFonts w:ascii="Twinkl Cursive Looped" w:hAnsi="Twinkl Cursive Looped" w:cs="Arial"/>
                <w:b/>
                <w:color w:val="000000" w:themeColor="text1"/>
              </w:rPr>
              <w:t>GP</w:t>
            </w: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Name</w:t>
            </w:r>
          </w:p>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lastRenderedPageBreak/>
              <w:t>Phone no</w:t>
            </w: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Person(s) responsible for providing support in school</w:t>
            </w: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59577B">
      <w:pPr>
        <w:pStyle w:val="Default"/>
        <w:spacing w:after="0"/>
        <w:rPr>
          <w:rFonts w:ascii="Twinkl Cursive Looped" w:hAnsi="Twinkl Cursive Looped" w:cs="Arial"/>
          <w:color w:val="000000" w:themeColor="text1"/>
        </w:rPr>
      </w:pPr>
      <w:r w:rsidRPr="0096104E">
        <w:rPr>
          <w:rFonts w:ascii="Twinkl Cursive Looped" w:hAnsi="Twinkl Cursive Looped" w:cs="Arial"/>
          <w:color w:val="000000" w:themeColor="text1"/>
        </w:rPr>
        <w:t>Describe the medical needs of the pupil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6104E" w:rsidRPr="0096104E" w:rsidTr="00431582">
        <w:tc>
          <w:tcPr>
            <w:tcW w:w="8856" w:type="dxa"/>
          </w:tcPr>
          <w:p w:rsidR="00ED6556" w:rsidRPr="0096104E" w:rsidRDefault="00ED6556" w:rsidP="00431582">
            <w:pPr>
              <w:pStyle w:val="Default"/>
              <w:spacing w:after="0" w:line="240" w:lineRule="auto"/>
              <w:rPr>
                <w:rFonts w:ascii="Twinkl Cursive Looped" w:hAnsi="Twinkl Cursive Looped" w:cs="Arial"/>
                <w:b/>
                <w:color w:val="000000" w:themeColor="text1"/>
              </w:rPr>
            </w:pPr>
          </w:p>
          <w:p w:rsidR="00ED6556" w:rsidRPr="0096104E" w:rsidRDefault="00ED6556" w:rsidP="00431582">
            <w:pPr>
              <w:pStyle w:val="Default"/>
              <w:spacing w:after="0" w:line="240" w:lineRule="auto"/>
              <w:rPr>
                <w:rFonts w:ascii="Twinkl Cursive Looped" w:hAnsi="Twinkl Cursive Looped" w:cs="Arial"/>
                <w:b/>
                <w:color w:val="000000" w:themeColor="text1"/>
              </w:rPr>
            </w:pPr>
          </w:p>
          <w:p w:rsidR="00ED6556" w:rsidRPr="0096104E" w:rsidRDefault="00ED6556" w:rsidP="00431582">
            <w:pPr>
              <w:pStyle w:val="Default"/>
              <w:spacing w:after="0" w:line="240" w:lineRule="auto"/>
              <w:rPr>
                <w:rFonts w:ascii="Twinkl Cursive Looped" w:hAnsi="Twinkl Cursive Looped" w:cs="Arial"/>
                <w:b/>
                <w:color w:val="000000" w:themeColor="text1"/>
              </w:rPr>
            </w:pPr>
          </w:p>
        </w:tc>
      </w:tr>
    </w:tbl>
    <w:p w:rsidR="0059577B" w:rsidRPr="0096104E" w:rsidRDefault="0059577B" w:rsidP="00A426AD">
      <w:pPr>
        <w:pStyle w:val="Default"/>
        <w:rPr>
          <w:rFonts w:ascii="Twinkl Cursive Looped" w:hAnsi="Twinkl Cursive Looped" w:cs="Arial"/>
          <w:color w:val="000000" w:themeColor="text1"/>
        </w:rPr>
      </w:pPr>
    </w:p>
    <w:p w:rsidR="00ED6556" w:rsidRPr="0096104E" w:rsidRDefault="00ED6556" w:rsidP="0059577B">
      <w:pPr>
        <w:pStyle w:val="Default"/>
        <w:spacing w:after="0"/>
        <w:rPr>
          <w:rFonts w:ascii="Twinkl Cursive Looped" w:hAnsi="Twinkl Cursive Looped" w:cs="Arial"/>
          <w:color w:val="000000" w:themeColor="text1"/>
        </w:rPr>
      </w:pPr>
      <w:r w:rsidRPr="0096104E">
        <w:rPr>
          <w:rFonts w:ascii="Twinkl Cursive Looped" w:hAnsi="Twinkl Cursive Looped" w:cs="Arial"/>
          <w:color w:val="000000" w:themeColor="text1"/>
        </w:rPr>
        <w:t>Give details of the pupil’s symptoms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6104E" w:rsidRPr="0096104E" w:rsidTr="00431582">
        <w:tc>
          <w:tcPr>
            <w:tcW w:w="8856"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59577B">
      <w:pPr>
        <w:pStyle w:val="Default"/>
        <w:spacing w:after="0"/>
        <w:rPr>
          <w:rFonts w:ascii="Twinkl Cursive Looped" w:hAnsi="Twinkl Cursive Looped" w:cs="Arial"/>
          <w:color w:val="000000" w:themeColor="text1"/>
        </w:rPr>
      </w:pPr>
      <w:r w:rsidRPr="0096104E">
        <w:rPr>
          <w:rFonts w:ascii="Twinkl Cursive Looped" w:hAnsi="Twinkl Cursive Looped" w:cs="Arial"/>
          <w:color w:val="000000" w:themeColor="text1"/>
        </w:rPr>
        <w:t>What are the triggers and signs?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6104E" w:rsidRPr="0096104E" w:rsidTr="00431582">
        <w:tc>
          <w:tcPr>
            <w:tcW w:w="8856"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59577B">
      <w:pPr>
        <w:pStyle w:val="Default"/>
        <w:spacing w:after="0"/>
        <w:rPr>
          <w:rFonts w:ascii="Twinkl Cursive Looped" w:hAnsi="Twinkl Cursive Looped" w:cs="Arial"/>
          <w:color w:val="000000" w:themeColor="text1"/>
        </w:rPr>
      </w:pPr>
      <w:r w:rsidRPr="0096104E">
        <w:rPr>
          <w:rFonts w:ascii="Twinkl Cursive Looped" w:hAnsi="Twinkl Cursive Looped" w:cs="Arial"/>
          <w:color w:val="000000" w:themeColor="text1"/>
        </w:rPr>
        <w:t>What treatment is required?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6104E" w:rsidRPr="0096104E" w:rsidTr="00431582">
        <w:tc>
          <w:tcPr>
            <w:tcW w:w="8856" w:type="dxa"/>
          </w:tcPr>
          <w:p w:rsidR="00ED6556" w:rsidRPr="0096104E" w:rsidRDefault="00ED6556" w:rsidP="00431582">
            <w:pPr>
              <w:pStyle w:val="Default"/>
              <w:spacing w:after="0" w:line="240" w:lineRule="auto"/>
              <w:rPr>
                <w:rFonts w:ascii="Twinkl Cursive Looped" w:hAnsi="Twinkl Cursive Looped" w:cs="Arial"/>
                <w:b/>
                <w:color w:val="000000" w:themeColor="text1"/>
              </w:rPr>
            </w:pPr>
          </w:p>
          <w:p w:rsidR="00ED6556" w:rsidRPr="0096104E" w:rsidRDefault="00ED6556" w:rsidP="00431582">
            <w:pPr>
              <w:pStyle w:val="Default"/>
              <w:spacing w:after="0" w:line="240" w:lineRule="auto"/>
              <w:rPr>
                <w:rFonts w:ascii="Twinkl Cursive Looped" w:hAnsi="Twinkl Cursive Looped" w:cs="Arial"/>
                <w:b/>
                <w:color w:val="000000" w:themeColor="text1"/>
              </w:rPr>
            </w:pPr>
          </w:p>
          <w:p w:rsidR="00ED6556" w:rsidRPr="0096104E" w:rsidRDefault="00ED6556" w:rsidP="00431582">
            <w:pPr>
              <w:pStyle w:val="Default"/>
              <w:spacing w:after="0" w:line="240" w:lineRule="auto"/>
              <w:rPr>
                <w:rFonts w:ascii="Twinkl Cursive Looped" w:hAnsi="Twinkl Cursive Looped" w:cs="Arial"/>
                <w:b/>
                <w:color w:val="000000" w:themeColor="text1"/>
              </w:rPr>
            </w:pPr>
          </w:p>
          <w:p w:rsidR="00ED6556" w:rsidRPr="0096104E" w:rsidRDefault="00ED6556" w:rsidP="00431582">
            <w:pPr>
              <w:pStyle w:val="Default"/>
              <w:spacing w:after="0" w:line="240" w:lineRule="auto"/>
              <w:rPr>
                <w:rFonts w:ascii="Twinkl Cursive Looped" w:hAnsi="Twinkl Cursive Looped" w:cs="Arial"/>
                <w:b/>
                <w:color w:val="000000" w:themeColor="text1"/>
              </w:rPr>
            </w:pPr>
          </w:p>
        </w:tc>
      </w:tr>
    </w:tbl>
    <w:p w:rsidR="00ED6556" w:rsidRPr="0096104E" w:rsidRDefault="00ED6556" w:rsidP="00A426AD">
      <w:pPr>
        <w:pStyle w:val="Default"/>
        <w:rPr>
          <w:rFonts w:ascii="Twinkl Cursive Looped" w:hAnsi="Twinkl Cursive Looped" w:cs="Arial"/>
          <w:b/>
          <w:color w:val="000000" w:themeColor="text1"/>
        </w:rPr>
      </w:pPr>
    </w:p>
    <w:p w:rsidR="00ED6556" w:rsidRPr="0096104E" w:rsidRDefault="00ED6556" w:rsidP="0059577B">
      <w:pPr>
        <w:pStyle w:val="Default"/>
        <w:spacing w:after="0"/>
        <w:rPr>
          <w:rFonts w:ascii="Twinkl Cursive Looped" w:hAnsi="Twinkl Cursive Looped" w:cs="Arial"/>
          <w:color w:val="000000" w:themeColor="text1"/>
        </w:rPr>
      </w:pPr>
      <w:r w:rsidRPr="0096104E">
        <w:rPr>
          <w:rFonts w:ascii="Twinkl Cursive Looped" w:hAnsi="Twinkl Cursive Looped" w:cs="Arial"/>
          <w:color w:val="000000" w:themeColor="text1"/>
        </w:rPr>
        <w:t>Name of medication and storage instructions (if applicable)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6104E" w:rsidRPr="0096104E" w:rsidTr="00431582">
        <w:tc>
          <w:tcPr>
            <w:tcW w:w="8856"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Can pupil administer</w:t>
      </w:r>
      <w:r w:rsidR="0059577B" w:rsidRPr="0096104E">
        <w:rPr>
          <w:rFonts w:ascii="Twinkl Cursive Looped" w:hAnsi="Twinkl Cursive Looped" w:cs="Arial"/>
          <w:color w:val="000000" w:themeColor="text1"/>
        </w:rPr>
        <w:t xml:space="preserve"> their own medication:   YES/NO</w:t>
      </w: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Does pupil require supervision when t</w:t>
      </w:r>
      <w:r w:rsidR="0059577B" w:rsidRPr="0096104E">
        <w:rPr>
          <w:rFonts w:ascii="Twinkl Cursive Looped" w:hAnsi="Twinkl Cursive Looped" w:cs="Arial"/>
          <w:color w:val="000000" w:themeColor="text1"/>
        </w:rPr>
        <w:t>aking their medication:  YES/NO</w:t>
      </w: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Arrangements for monitoring taking of medication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6104E" w:rsidRPr="0096104E" w:rsidTr="00431582">
        <w:tc>
          <w:tcPr>
            <w:tcW w:w="8856"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59577B" w:rsidRPr="0096104E" w:rsidRDefault="0059577B" w:rsidP="0059577B">
      <w:pPr>
        <w:pStyle w:val="Default"/>
        <w:spacing w:after="0"/>
        <w:rPr>
          <w:rFonts w:ascii="Twinkl Cursive Looped" w:hAnsi="Twinkl Cursive Looped" w:cs="Arial"/>
          <w:color w:val="000000" w:themeColor="text1"/>
        </w:rPr>
      </w:pPr>
    </w:p>
    <w:p w:rsidR="00ED6556" w:rsidRPr="0096104E" w:rsidRDefault="00ED6556" w:rsidP="0059577B">
      <w:pPr>
        <w:pStyle w:val="Default"/>
        <w:spacing w:after="0"/>
        <w:rPr>
          <w:rFonts w:ascii="Twinkl Cursive Looped" w:hAnsi="Twinkl Cursive Looped" w:cs="Arial"/>
          <w:color w:val="000000" w:themeColor="text1"/>
        </w:rPr>
      </w:pPr>
      <w:r w:rsidRPr="0096104E">
        <w:rPr>
          <w:rFonts w:ascii="Twinkl Cursive Looped" w:hAnsi="Twinkl Cursive Looped" w:cs="Arial"/>
          <w:color w:val="000000" w:themeColor="text1"/>
        </w:rPr>
        <w:lastRenderedPageBreak/>
        <w:t>Dose, when to be taken, and method of administration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6104E" w:rsidRPr="0096104E" w:rsidTr="00431582">
        <w:tc>
          <w:tcPr>
            <w:tcW w:w="8856"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59577B" w:rsidRPr="0096104E" w:rsidRDefault="0059577B"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59577B" w:rsidRPr="0096104E" w:rsidRDefault="0059577B" w:rsidP="00A426AD">
      <w:pPr>
        <w:pStyle w:val="Default"/>
        <w:rPr>
          <w:rFonts w:ascii="Twinkl Cursive Looped" w:hAnsi="Twinkl Cursive Looped" w:cs="Arial"/>
          <w:color w:val="000000" w:themeColor="text1"/>
        </w:rPr>
      </w:pPr>
    </w:p>
    <w:p w:rsidR="00ED6556" w:rsidRPr="0096104E" w:rsidRDefault="00ED6556" w:rsidP="0059577B">
      <w:pPr>
        <w:pStyle w:val="Default"/>
        <w:spacing w:after="0"/>
        <w:rPr>
          <w:rFonts w:ascii="Twinkl Cursive Looped" w:hAnsi="Twinkl Cursive Looped" w:cs="Arial"/>
          <w:color w:val="000000" w:themeColor="text1"/>
        </w:rPr>
      </w:pPr>
      <w:r w:rsidRPr="0096104E">
        <w:rPr>
          <w:rFonts w:ascii="Twinkl Cursive Looped" w:hAnsi="Twinkl Cursive Looped" w:cs="Arial"/>
          <w:color w:val="000000" w:themeColor="text1"/>
        </w:rPr>
        <w:t xml:space="preserve">Describe any side effects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6104E" w:rsidRPr="0096104E" w:rsidTr="00431582">
        <w:tc>
          <w:tcPr>
            <w:tcW w:w="8856"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 xml:space="preserve">Describe any other facilities, equipment, devices </w:t>
      </w:r>
      <w:r w:rsidR="005F4F94" w:rsidRPr="0096104E">
        <w:rPr>
          <w:rFonts w:ascii="Twinkl Cursive Looped" w:hAnsi="Twinkl Cursive Looped" w:cs="Arial"/>
          <w:color w:val="000000" w:themeColor="text1"/>
        </w:rPr>
        <w:t>etc.</w:t>
      </w:r>
      <w:r w:rsidRPr="0096104E">
        <w:rPr>
          <w:rFonts w:ascii="Twinkl Cursive Looped" w:hAnsi="Twinkl Cursive Looped" w:cs="Arial"/>
          <w:color w:val="000000" w:themeColor="text1"/>
        </w:rPr>
        <w:t xml:space="preserve"> that might be required to manage the condition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6104E" w:rsidRPr="0096104E" w:rsidTr="00431582">
        <w:tc>
          <w:tcPr>
            <w:tcW w:w="8856"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Describe any environmental issues that might need to be considered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6104E" w:rsidRPr="0096104E" w:rsidTr="00431582">
        <w:tc>
          <w:tcPr>
            <w:tcW w:w="8856" w:type="dxa"/>
          </w:tcPr>
          <w:p w:rsidR="00ED6556" w:rsidRPr="0096104E" w:rsidRDefault="00ED6556" w:rsidP="00431582">
            <w:pPr>
              <w:pStyle w:val="Default"/>
              <w:spacing w:after="0" w:line="240" w:lineRule="auto"/>
              <w:rPr>
                <w:rFonts w:ascii="Twinkl Cursive Looped" w:hAnsi="Twinkl Cursive Looped" w:cs="Arial"/>
                <w:b/>
                <w:color w:val="000000" w:themeColor="text1"/>
              </w:rPr>
            </w:pPr>
          </w:p>
          <w:p w:rsidR="00ED6556" w:rsidRPr="0096104E" w:rsidRDefault="00ED6556" w:rsidP="00431582">
            <w:pPr>
              <w:pStyle w:val="Default"/>
              <w:spacing w:after="0" w:line="240" w:lineRule="auto"/>
              <w:rPr>
                <w:rFonts w:ascii="Twinkl Cursive Looped" w:hAnsi="Twinkl Cursive Looped" w:cs="Arial"/>
                <w:b/>
                <w:color w:val="000000" w:themeColor="text1"/>
              </w:rPr>
            </w:pPr>
          </w:p>
          <w:p w:rsidR="00ED6556" w:rsidRPr="0096104E" w:rsidRDefault="00ED6556" w:rsidP="00431582">
            <w:pPr>
              <w:pStyle w:val="Default"/>
              <w:spacing w:after="0" w:line="240" w:lineRule="auto"/>
              <w:rPr>
                <w:rFonts w:ascii="Twinkl Cursive Looped" w:hAnsi="Twinkl Cursive Looped" w:cs="Arial"/>
                <w:b/>
                <w:color w:val="000000" w:themeColor="text1"/>
              </w:rPr>
            </w:pPr>
          </w:p>
          <w:p w:rsidR="00ED6556" w:rsidRPr="0096104E" w:rsidRDefault="00ED6556" w:rsidP="00431582">
            <w:pPr>
              <w:pStyle w:val="Default"/>
              <w:spacing w:after="0" w:line="240" w:lineRule="auto"/>
              <w:rPr>
                <w:rFonts w:ascii="Twinkl Cursive Looped" w:hAnsi="Twinkl Cursive Looped" w:cs="Arial"/>
                <w:b/>
                <w:color w:val="000000" w:themeColor="text1"/>
              </w:rPr>
            </w:pPr>
          </w:p>
          <w:p w:rsidR="00ED6556" w:rsidRPr="0096104E" w:rsidRDefault="00ED6556" w:rsidP="00431582">
            <w:pPr>
              <w:pStyle w:val="Default"/>
              <w:spacing w:after="0" w:line="240" w:lineRule="auto"/>
              <w:rPr>
                <w:rFonts w:ascii="Twinkl Cursive Looped" w:hAnsi="Twinkl Cursive Looped" w:cs="Arial"/>
                <w:b/>
                <w:color w:val="000000" w:themeColor="text1"/>
              </w:rPr>
            </w:pPr>
          </w:p>
          <w:p w:rsidR="00ED6556" w:rsidRPr="0096104E" w:rsidRDefault="00ED6556" w:rsidP="00431582">
            <w:pPr>
              <w:pStyle w:val="Default"/>
              <w:spacing w:after="0" w:line="240" w:lineRule="auto"/>
              <w:rPr>
                <w:rFonts w:ascii="Twinkl Cursive Looped" w:hAnsi="Twinkl Cursive Looped" w:cs="Arial"/>
                <w:b/>
                <w:color w:val="000000" w:themeColor="text1"/>
              </w:rPr>
            </w:pPr>
          </w:p>
          <w:p w:rsidR="00ED6556" w:rsidRPr="0096104E" w:rsidRDefault="00ED6556" w:rsidP="00431582">
            <w:pPr>
              <w:pStyle w:val="Default"/>
              <w:spacing w:after="0" w:line="240" w:lineRule="auto"/>
              <w:rPr>
                <w:rFonts w:ascii="Twinkl Cursive Looped" w:hAnsi="Twinkl Cursive Looped" w:cs="Arial"/>
                <w:b/>
                <w:color w:val="000000" w:themeColor="text1"/>
              </w:rPr>
            </w:pPr>
          </w:p>
        </w:tc>
      </w:tr>
    </w:tbl>
    <w:p w:rsidR="00ED6556" w:rsidRPr="0096104E" w:rsidRDefault="00ED6556" w:rsidP="00A426AD">
      <w:pPr>
        <w:pStyle w:val="Default"/>
        <w:rPr>
          <w:rFonts w:ascii="Twinkl Cursive Looped" w:hAnsi="Twinkl Cursive Looped" w:cs="Arial"/>
          <w:b/>
          <w:color w:val="000000" w:themeColor="text1"/>
        </w:rPr>
      </w:pP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Daily care requirements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6104E" w:rsidRPr="0096104E" w:rsidTr="00431582">
        <w:tc>
          <w:tcPr>
            <w:tcW w:w="8856"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Specific support for the pupil’s educational needs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6104E" w:rsidRPr="0096104E" w:rsidTr="00431582">
        <w:tc>
          <w:tcPr>
            <w:tcW w:w="8856"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Specific support for the pupil’s social needs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6104E" w:rsidRPr="0096104E" w:rsidTr="00431582">
        <w:tc>
          <w:tcPr>
            <w:tcW w:w="8856"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b/>
          <w:color w:val="000000" w:themeColor="text1"/>
        </w:rPr>
      </w:pP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Specific support for the pupil’s emotional needs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6104E" w:rsidRPr="0096104E" w:rsidTr="00431582">
        <w:tc>
          <w:tcPr>
            <w:tcW w:w="8856"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59577B">
      <w:pPr>
        <w:pStyle w:val="Default"/>
        <w:spacing w:after="0"/>
        <w:rPr>
          <w:rFonts w:ascii="Twinkl Cursive Looped" w:hAnsi="Twinkl Cursive Looped" w:cs="Arial"/>
          <w:color w:val="000000" w:themeColor="text1"/>
        </w:rPr>
      </w:pPr>
      <w:r w:rsidRPr="0096104E">
        <w:rPr>
          <w:rFonts w:ascii="Twinkl Cursive Looped" w:hAnsi="Twinkl Cursive Looped" w:cs="Arial"/>
          <w:color w:val="000000" w:themeColor="text1"/>
        </w:rPr>
        <w:t>Arrangements for school visits/trips/out of school activities required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6104E" w:rsidRPr="0096104E" w:rsidTr="00431582">
        <w:tc>
          <w:tcPr>
            <w:tcW w:w="8856"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b/>
          <w:color w:val="000000" w:themeColor="text1"/>
        </w:rPr>
      </w:pPr>
    </w:p>
    <w:p w:rsidR="00ED6556" w:rsidRPr="0096104E" w:rsidRDefault="00ED6556" w:rsidP="0059577B">
      <w:pPr>
        <w:pStyle w:val="Default"/>
        <w:spacing w:after="0"/>
        <w:rPr>
          <w:rFonts w:ascii="Twinkl Cursive Looped" w:hAnsi="Twinkl Cursive Looped" w:cs="Arial"/>
          <w:color w:val="000000" w:themeColor="text1"/>
        </w:rPr>
      </w:pPr>
      <w:r w:rsidRPr="0096104E">
        <w:rPr>
          <w:rFonts w:ascii="Twinkl Cursive Looped" w:hAnsi="Twinkl Cursive Looped" w:cs="Arial"/>
          <w:color w:val="000000" w:themeColor="text1"/>
        </w:rPr>
        <w:t>Any other relevant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6104E" w:rsidRPr="0096104E" w:rsidTr="00431582">
        <w:tc>
          <w:tcPr>
            <w:tcW w:w="8856"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59577B">
      <w:pPr>
        <w:pStyle w:val="Default"/>
        <w:spacing w:after="0"/>
        <w:rPr>
          <w:rFonts w:ascii="Twinkl Cursive Looped" w:hAnsi="Twinkl Cursive Looped" w:cs="Arial"/>
          <w:color w:val="000000" w:themeColor="text1"/>
        </w:rPr>
      </w:pPr>
      <w:r w:rsidRPr="0096104E">
        <w:rPr>
          <w:rFonts w:ascii="Twinkl Cursive Looped" w:hAnsi="Twinkl Cursive Looped" w:cs="Arial"/>
          <w:color w:val="000000" w:themeColor="text1"/>
        </w:rPr>
        <w:t>Describe what constitutes an emergency and the action to be taken when this occurs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6104E" w:rsidRPr="0096104E" w:rsidTr="00431582">
        <w:tc>
          <w:tcPr>
            <w:tcW w:w="8856"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b/>
          <w:color w:val="000000" w:themeColor="text1"/>
        </w:rPr>
      </w:pPr>
    </w:p>
    <w:p w:rsidR="00ED6556" w:rsidRPr="0096104E" w:rsidRDefault="00ED6556" w:rsidP="0059577B">
      <w:pPr>
        <w:pStyle w:val="Default"/>
        <w:spacing w:after="0"/>
        <w:rPr>
          <w:rFonts w:ascii="Twinkl Cursive Looped" w:hAnsi="Twinkl Cursive Looped" w:cs="Arial"/>
          <w:color w:val="000000" w:themeColor="text1"/>
        </w:rPr>
      </w:pPr>
      <w:r w:rsidRPr="0096104E">
        <w:rPr>
          <w:rFonts w:ascii="Twinkl Cursive Looped" w:hAnsi="Twinkl Cursive Looped" w:cs="Arial"/>
          <w:color w:val="000000" w:themeColor="text1"/>
        </w:rPr>
        <w:t>Named person responsible in case of an emergency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6104E" w:rsidRPr="0096104E" w:rsidTr="00431582">
        <w:tc>
          <w:tcPr>
            <w:tcW w:w="8856"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In school:</w:t>
            </w: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 xml:space="preserve">For </w:t>
            </w:r>
            <w:r w:rsidR="005F4F94" w:rsidRPr="0096104E">
              <w:rPr>
                <w:rFonts w:ascii="Twinkl Cursive Looped" w:hAnsi="Twinkl Cursive Looped" w:cs="Arial"/>
                <w:color w:val="000000" w:themeColor="text1"/>
              </w:rPr>
              <w:t>off-site</w:t>
            </w:r>
            <w:r w:rsidRPr="0096104E">
              <w:rPr>
                <w:rFonts w:ascii="Twinkl Cursive Looped" w:hAnsi="Twinkl Cursive Looped" w:cs="Arial"/>
                <w:color w:val="000000" w:themeColor="text1"/>
              </w:rPr>
              <w:t xml:space="preserve"> activities:</w:t>
            </w: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Does pupil have emergency healthcare plan?  YES/NO</w:t>
      </w:r>
    </w:p>
    <w:p w:rsidR="00ED6556" w:rsidRPr="0096104E" w:rsidRDefault="00ED6556" w:rsidP="0059577B">
      <w:pPr>
        <w:pStyle w:val="Default"/>
        <w:spacing w:after="0"/>
        <w:rPr>
          <w:rFonts w:ascii="Twinkl Cursive Looped" w:hAnsi="Twinkl Cursive Looped" w:cs="Arial"/>
          <w:color w:val="000000" w:themeColor="text1"/>
        </w:rPr>
      </w:pPr>
      <w:r w:rsidRPr="0096104E">
        <w:rPr>
          <w:rFonts w:ascii="Twinkl Cursive Looped" w:hAnsi="Twinkl Cursive Looped" w:cs="Arial"/>
          <w:color w:val="000000" w:themeColor="text1"/>
        </w:rPr>
        <w:t>Staff training required/undertaken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6104E" w:rsidRPr="0096104E" w:rsidTr="00431582">
        <w:tc>
          <w:tcPr>
            <w:tcW w:w="8856"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Who:</w:t>
            </w: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What:</w:t>
            </w: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When</w:t>
            </w: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Cover arrangements</w:t>
            </w: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(see separate staff training form)</w:t>
            </w:r>
          </w:p>
        </w:tc>
      </w:tr>
    </w:tbl>
    <w:p w:rsidR="00ED6556" w:rsidRPr="0096104E" w:rsidRDefault="00ED6556" w:rsidP="0059577B">
      <w:pPr>
        <w:pStyle w:val="Default"/>
        <w:spacing w:after="0"/>
        <w:rPr>
          <w:rFonts w:ascii="Twinkl Cursive Looped" w:hAnsi="Twinkl Cursive Looped" w:cs="Arial"/>
          <w:color w:val="000000" w:themeColor="text1"/>
        </w:rPr>
      </w:pPr>
      <w:r w:rsidRPr="0096104E">
        <w:rPr>
          <w:rFonts w:ascii="Twinkl Cursive Looped" w:hAnsi="Twinkl Cursive Looped" w:cs="Arial"/>
          <w:color w:val="000000" w:themeColor="text1"/>
        </w:rPr>
        <w:lastRenderedPageBreak/>
        <w:t>People involved in development of plan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6104E" w:rsidRPr="0096104E" w:rsidTr="00431582">
        <w:tc>
          <w:tcPr>
            <w:tcW w:w="8856"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b/>
          <w:color w:val="000000" w:themeColor="text1"/>
        </w:rPr>
      </w:pPr>
    </w:p>
    <w:p w:rsidR="00ED6556" w:rsidRPr="0096104E" w:rsidRDefault="00ED6556" w:rsidP="0059577B">
      <w:pPr>
        <w:pStyle w:val="Default"/>
        <w:spacing w:after="0"/>
        <w:rPr>
          <w:rFonts w:ascii="Twinkl Cursive Looped" w:hAnsi="Twinkl Cursive Looped" w:cs="Arial"/>
          <w:color w:val="000000" w:themeColor="text1"/>
        </w:rPr>
      </w:pPr>
      <w:r w:rsidRPr="0096104E">
        <w:rPr>
          <w:rFonts w:ascii="Twinkl Cursive Looped" w:hAnsi="Twinkl Cursive Looped" w:cs="Arial"/>
          <w:color w:val="000000" w:themeColor="text1"/>
        </w:rPr>
        <w:t>Form to be copied 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96104E" w:rsidRPr="0096104E" w:rsidTr="00431582">
        <w:tc>
          <w:tcPr>
            <w:tcW w:w="8856"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b/>
          <w:color w:val="000000" w:themeColor="text1"/>
        </w:rPr>
      </w:pPr>
    </w:p>
    <w:p w:rsidR="002D39C4" w:rsidRPr="0096104E" w:rsidRDefault="002D39C4" w:rsidP="00A426AD">
      <w:pPr>
        <w:pStyle w:val="Default"/>
        <w:rPr>
          <w:rFonts w:ascii="Twinkl Cursive Looped" w:hAnsi="Twinkl Cursive Looped" w:cs="Arial"/>
          <w:b/>
          <w:color w:val="000000" w:themeColor="text1"/>
        </w:rPr>
      </w:pPr>
    </w:p>
    <w:p w:rsidR="002D39C4" w:rsidRPr="0096104E" w:rsidRDefault="002D39C4" w:rsidP="00A426AD">
      <w:pPr>
        <w:pStyle w:val="Default"/>
        <w:rPr>
          <w:rFonts w:ascii="Twinkl Cursive Looped" w:hAnsi="Twinkl Cursive Looped" w:cs="Arial"/>
          <w:b/>
          <w:color w:val="000000" w:themeColor="text1"/>
        </w:rPr>
      </w:pPr>
    </w:p>
    <w:p w:rsidR="002D39C4" w:rsidRPr="0096104E" w:rsidRDefault="002D39C4" w:rsidP="00A426AD">
      <w:pPr>
        <w:pStyle w:val="Default"/>
        <w:rPr>
          <w:rFonts w:ascii="Twinkl Cursive Looped" w:hAnsi="Twinkl Cursive Looped" w:cs="Arial"/>
          <w:b/>
          <w:color w:val="000000" w:themeColor="text1"/>
        </w:rPr>
      </w:pPr>
    </w:p>
    <w:p w:rsidR="003C2866" w:rsidRDefault="003C2866">
      <w:pPr>
        <w:spacing w:after="0" w:line="240" w:lineRule="auto"/>
        <w:rPr>
          <w:rFonts w:ascii="Twinkl Cursive Looped" w:hAnsi="Twinkl Cursive Looped" w:cs="Arial"/>
          <w:b/>
          <w:color w:val="000000" w:themeColor="text1"/>
          <w:sz w:val="24"/>
          <w:szCs w:val="24"/>
        </w:rPr>
      </w:pPr>
      <w:r>
        <w:rPr>
          <w:rFonts w:ascii="Twinkl Cursive Looped" w:hAnsi="Twinkl Cursive Looped" w:cs="Arial"/>
          <w:b/>
          <w:color w:val="000000" w:themeColor="text1"/>
        </w:rPr>
        <w:br w:type="page"/>
      </w:r>
    </w:p>
    <w:p w:rsidR="002D39C4" w:rsidRPr="0096104E" w:rsidRDefault="002D39C4" w:rsidP="00A426AD">
      <w:pPr>
        <w:pStyle w:val="Default"/>
        <w:rPr>
          <w:rFonts w:ascii="Twinkl Cursive Looped" w:hAnsi="Twinkl Cursive Looped" w:cs="Arial"/>
          <w:b/>
          <w:color w:val="000000" w:themeColor="text1"/>
        </w:rPr>
      </w:pPr>
    </w:p>
    <w:p w:rsidR="002D39C4" w:rsidRPr="0096104E" w:rsidRDefault="002D39C4" w:rsidP="00A426AD">
      <w:pPr>
        <w:pStyle w:val="Default"/>
        <w:rPr>
          <w:rFonts w:ascii="Twinkl Cursive Looped" w:hAnsi="Twinkl Cursive Looped" w:cs="Arial"/>
          <w:b/>
          <w:color w:val="000000" w:themeColor="text1"/>
        </w:rPr>
      </w:pPr>
    </w:p>
    <w:p w:rsidR="00ED6556" w:rsidRPr="0096104E" w:rsidRDefault="00ED6556" w:rsidP="00A426AD">
      <w:pPr>
        <w:pStyle w:val="Default"/>
        <w:pBdr>
          <w:top w:val="single" w:sz="4" w:space="1" w:color="auto"/>
          <w:left w:val="single" w:sz="4" w:space="4" w:color="auto"/>
          <w:bottom w:val="single" w:sz="4" w:space="1" w:color="auto"/>
          <w:right w:val="single" w:sz="4" w:space="4" w:color="auto"/>
        </w:pBdr>
        <w:jc w:val="center"/>
        <w:rPr>
          <w:rFonts w:ascii="Twinkl Cursive Looped" w:hAnsi="Twinkl Cursive Looped" w:cs="Arial"/>
          <w:b/>
          <w:color w:val="000000" w:themeColor="text1"/>
        </w:rPr>
      </w:pPr>
      <w:r w:rsidRPr="0096104E">
        <w:rPr>
          <w:rFonts w:ascii="Twinkl Cursive Looped" w:hAnsi="Twinkl Cursive Looped" w:cs="Arial"/>
          <w:b/>
          <w:color w:val="000000" w:themeColor="text1"/>
        </w:rPr>
        <w:t>Appendix 4: Parental agreement for school to administer medication</w:t>
      </w: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The school will not give your child medication unless you complete and sign this form.  The school has a policy where staff can administer medication.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Name of pupil</w:t>
            </w:r>
          </w:p>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Date of birth</w:t>
            </w:r>
          </w:p>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Group/class/form</w:t>
            </w:r>
          </w:p>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Medical condition or illness</w:t>
            </w:r>
          </w:p>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8856" w:type="dxa"/>
            <w:gridSpan w:val="2"/>
            <w:tcBorders>
              <w:left w:val="nil"/>
              <w:right w:val="nil"/>
            </w:tcBorders>
          </w:tcPr>
          <w:p w:rsidR="00ED6556" w:rsidRPr="0096104E" w:rsidRDefault="00ED6556" w:rsidP="00E8141A">
            <w:pPr>
              <w:pStyle w:val="Default"/>
              <w:spacing w:after="0" w:line="240" w:lineRule="auto"/>
              <w:rPr>
                <w:rFonts w:ascii="Twinkl Cursive Looped" w:hAnsi="Twinkl Cursive Looped" w:cs="Arial"/>
                <w:b/>
                <w:color w:val="000000" w:themeColor="text1"/>
              </w:rPr>
            </w:pPr>
          </w:p>
          <w:p w:rsidR="00554A86" w:rsidRPr="0096104E" w:rsidRDefault="00ED6556" w:rsidP="00E8141A">
            <w:pPr>
              <w:pStyle w:val="Default"/>
              <w:spacing w:after="0" w:line="240" w:lineRule="auto"/>
              <w:rPr>
                <w:rFonts w:ascii="Twinkl Cursive Looped" w:hAnsi="Twinkl Cursive Looped" w:cs="Arial"/>
                <w:b/>
                <w:color w:val="000000" w:themeColor="text1"/>
              </w:rPr>
            </w:pPr>
            <w:r w:rsidRPr="0096104E">
              <w:rPr>
                <w:rFonts w:ascii="Twinkl Cursive Looped" w:hAnsi="Twinkl Cursive Looped" w:cs="Arial"/>
                <w:b/>
                <w:color w:val="000000" w:themeColor="text1"/>
              </w:rPr>
              <w:t>Details of medication</w:t>
            </w:r>
            <w:r w:rsidR="00554A86" w:rsidRPr="0096104E">
              <w:rPr>
                <w:rFonts w:ascii="Twinkl Cursive Looped" w:hAnsi="Twinkl Cursive Looped" w:cs="Arial"/>
                <w:b/>
                <w:color w:val="000000" w:themeColor="text1"/>
              </w:rPr>
              <w:t xml:space="preserve"> </w:t>
            </w:r>
          </w:p>
        </w:tc>
      </w:tr>
      <w:tr w:rsidR="0096104E" w:rsidRPr="0096104E" w:rsidTr="00431582">
        <w:tc>
          <w:tcPr>
            <w:tcW w:w="4428" w:type="dxa"/>
          </w:tcPr>
          <w:p w:rsidR="00554A86" w:rsidRPr="0096104E" w:rsidRDefault="00554A8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Type of medication</w:t>
            </w:r>
          </w:p>
          <w:p w:rsidR="00554A86" w:rsidRPr="0096104E" w:rsidRDefault="00554A8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(please delete as appropriate)</w:t>
            </w:r>
          </w:p>
        </w:tc>
        <w:tc>
          <w:tcPr>
            <w:tcW w:w="4428" w:type="dxa"/>
          </w:tcPr>
          <w:p w:rsidR="00554A86" w:rsidRPr="0096104E" w:rsidRDefault="00554A8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Prescription</w:t>
            </w:r>
          </w:p>
          <w:p w:rsidR="00554A86" w:rsidRPr="0096104E" w:rsidRDefault="00554A86" w:rsidP="00554A86">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 xml:space="preserve">Non prescription </w:t>
            </w: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Name/type of medication (as described on container)</w:t>
            </w: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Expiry date</w:t>
            </w:r>
          </w:p>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Dosage and method of administration</w:t>
            </w:r>
          </w:p>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Timing of administration</w:t>
            </w:r>
          </w:p>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Any special precautions or other instructions</w:t>
            </w: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 xml:space="preserve">Can pupil </w:t>
            </w:r>
            <w:r w:rsidR="005F4F94" w:rsidRPr="0096104E">
              <w:rPr>
                <w:rFonts w:ascii="Twinkl Cursive Looped" w:hAnsi="Twinkl Cursive Looped" w:cs="Arial"/>
                <w:color w:val="000000" w:themeColor="text1"/>
              </w:rPr>
              <w:t>self-administer</w:t>
            </w:r>
            <w:r w:rsidRPr="0096104E">
              <w:rPr>
                <w:rFonts w:ascii="Twinkl Cursive Looped" w:hAnsi="Twinkl Cursive Looped" w:cs="Arial"/>
                <w:color w:val="000000" w:themeColor="text1"/>
              </w:rPr>
              <w:t xml:space="preserve"> medication?</w:t>
            </w: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YES/NO</w:t>
            </w: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Procedures to take in an emergency</w:t>
            </w: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8856" w:type="dxa"/>
            <w:gridSpan w:val="2"/>
            <w:tcBorders>
              <w:left w:val="nil"/>
              <w:bottom w:val="nil"/>
              <w:right w:val="nil"/>
            </w:tcBorders>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b/>
                <w:color w:val="000000" w:themeColor="text1"/>
              </w:rPr>
              <w:t>Note: medication must be stored in the original container as dispensed by the pharmacy</w:t>
            </w:r>
          </w:p>
        </w:tc>
      </w:tr>
      <w:tr w:rsidR="0096104E" w:rsidRPr="0096104E" w:rsidTr="00431582">
        <w:tc>
          <w:tcPr>
            <w:tcW w:w="8856" w:type="dxa"/>
            <w:gridSpan w:val="2"/>
            <w:tcBorders>
              <w:top w:val="nil"/>
              <w:left w:val="nil"/>
              <w:right w:val="nil"/>
            </w:tcBorders>
          </w:tcPr>
          <w:p w:rsidR="00ED6556" w:rsidRPr="0096104E" w:rsidRDefault="00ED6556" w:rsidP="00431582">
            <w:pPr>
              <w:pStyle w:val="Default"/>
              <w:spacing w:after="0" w:line="240" w:lineRule="auto"/>
              <w:rPr>
                <w:rFonts w:ascii="Twinkl Cursive Looped" w:hAnsi="Twinkl Cursive Looped" w:cs="Arial"/>
                <w:b/>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b/>
                <w:color w:val="000000" w:themeColor="text1"/>
              </w:rPr>
              <w:t>Contact details</w:t>
            </w: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Name</w:t>
            </w:r>
          </w:p>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Relationship to pupil</w:t>
            </w:r>
          </w:p>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Daytime phone no</w:t>
            </w:r>
          </w:p>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I understand I must deliver the medication personally to</w:t>
            </w: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8141A" w:rsidRPr="0096104E" w:rsidRDefault="00E8141A" w:rsidP="00E8141A">
      <w:pPr>
        <w:pStyle w:val="Default"/>
        <w:spacing w:after="0"/>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Date of review   ___________________________________________________</w:t>
      </w: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lastRenderedPageBreak/>
        <w:t>The above information is, to the best of my knowledge, accurate at the time of writing, and I give my consent for the school staff to administer medication in accordance with their policy, and the instructions given with the medication.</w:t>
      </w: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I will inform the school immediately, in writing, if there is any change in dosage or frequency of the medication, o</w:t>
      </w:r>
      <w:r w:rsidR="00E8141A" w:rsidRPr="0096104E">
        <w:rPr>
          <w:rFonts w:ascii="Twinkl Cursive Looped" w:hAnsi="Twinkl Cursive Looped" w:cs="Arial"/>
          <w:color w:val="000000" w:themeColor="text1"/>
        </w:rPr>
        <w:t>r if the medication is stopped.</w:t>
      </w: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Signed: ___</w:t>
      </w:r>
      <w:r w:rsidR="00E8141A" w:rsidRPr="0096104E">
        <w:rPr>
          <w:rFonts w:ascii="Twinkl Cursive Looped" w:hAnsi="Twinkl Cursive Looped" w:cs="Arial"/>
          <w:color w:val="000000" w:themeColor="text1"/>
        </w:rPr>
        <w:t>_______________________________</w:t>
      </w: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Print name: ________________________________</w:t>
      </w: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Date: __________________________________</w:t>
      </w:r>
    </w:p>
    <w:p w:rsidR="003C2866" w:rsidRDefault="003C2866">
      <w:pPr>
        <w:spacing w:after="0" w:line="240" w:lineRule="auto"/>
        <w:rPr>
          <w:rFonts w:ascii="Twinkl Cursive Looped" w:hAnsi="Twinkl Cursive Looped" w:cs="Arial"/>
          <w:color w:val="000000" w:themeColor="text1"/>
          <w:sz w:val="24"/>
          <w:szCs w:val="24"/>
        </w:rPr>
      </w:pPr>
      <w:r>
        <w:rPr>
          <w:rFonts w:ascii="Twinkl Cursive Looped" w:hAnsi="Twinkl Cursive Looped" w:cs="Arial"/>
          <w:color w:val="000000" w:themeColor="text1"/>
        </w:rPr>
        <w:br w:type="page"/>
      </w:r>
    </w:p>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pBdr>
          <w:top w:val="single" w:sz="4" w:space="1" w:color="auto"/>
          <w:left w:val="single" w:sz="4" w:space="4" w:color="auto"/>
          <w:bottom w:val="single" w:sz="4" w:space="1" w:color="auto"/>
          <w:right w:val="single" w:sz="4" w:space="4" w:color="auto"/>
        </w:pBdr>
        <w:jc w:val="center"/>
        <w:rPr>
          <w:rFonts w:ascii="Twinkl Cursive Looped" w:hAnsi="Twinkl Cursive Looped" w:cs="Arial"/>
          <w:b/>
          <w:color w:val="000000" w:themeColor="text1"/>
        </w:rPr>
      </w:pPr>
      <w:r w:rsidRPr="0096104E">
        <w:rPr>
          <w:rFonts w:ascii="Twinkl Cursive Looped" w:hAnsi="Twinkl Cursive Looped" w:cs="Arial"/>
          <w:b/>
          <w:color w:val="000000" w:themeColor="text1"/>
        </w:rPr>
        <w:t>Appendix 5: Record of medication administered to an individual child</w:t>
      </w:r>
    </w:p>
    <w:p w:rsidR="00ED6556" w:rsidRPr="0096104E" w:rsidRDefault="00ED6556" w:rsidP="00A426AD">
      <w:pPr>
        <w:pStyle w:val="Default"/>
        <w:jc w:val="center"/>
        <w:rPr>
          <w:rFonts w:ascii="Twinkl Cursive Looped" w:hAnsi="Twinkl Cursive Looped" w:cs="Arial"/>
          <w:b/>
          <w:i/>
          <w:color w:val="000000" w:themeColor="text1"/>
        </w:rPr>
      </w:pPr>
      <w:r w:rsidRPr="0096104E">
        <w:rPr>
          <w:rFonts w:ascii="Twinkl Cursive Looped" w:hAnsi="Twinkl Cursive Looped" w:cs="Arial"/>
          <w:b/>
          <w:i/>
          <w:color w:val="000000" w:themeColor="text1"/>
        </w:rPr>
        <w:t>Name of school/setting/academy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Name of pupil</w:t>
            </w:r>
          </w:p>
        </w:tc>
        <w:tc>
          <w:tcPr>
            <w:tcW w:w="4428" w:type="dxa"/>
          </w:tcPr>
          <w:p w:rsidR="00ED6556" w:rsidRPr="0096104E" w:rsidRDefault="00ED6556" w:rsidP="00431582">
            <w:pPr>
              <w:pStyle w:val="Default"/>
              <w:spacing w:after="0" w:line="240" w:lineRule="auto"/>
              <w:rPr>
                <w:rFonts w:ascii="Twinkl Cursive Looped" w:hAnsi="Twinkl Cursive Looped" w:cs="Arial"/>
                <w:b/>
                <w:color w:val="000000" w:themeColor="text1"/>
              </w:rPr>
            </w:pPr>
          </w:p>
          <w:p w:rsidR="00ED6556" w:rsidRPr="0096104E" w:rsidRDefault="00ED6556" w:rsidP="00431582">
            <w:pPr>
              <w:pStyle w:val="Default"/>
              <w:spacing w:after="0" w:line="240" w:lineRule="auto"/>
              <w:rPr>
                <w:rFonts w:ascii="Twinkl Cursive Looped" w:hAnsi="Twinkl Cursive Looped" w:cs="Arial"/>
                <w:b/>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Group/class/form</w:t>
            </w:r>
          </w:p>
        </w:tc>
        <w:tc>
          <w:tcPr>
            <w:tcW w:w="4428" w:type="dxa"/>
          </w:tcPr>
          <w:p w:rsidR="00ED6556" w:rsidRPr="0096104E" w:rsidRDefault="00ED6556" w:rsidP="00431582">
            <w:pPr>
              <w:pStyle w:val="Default"/>
              <w:spacing w:after="0" w:line="240" w:lineRule="auto"/>
              <w:rPr>
                <w:rFonts w:ascii="Twinkl Cursive Looped" w:hAnsi="Twinkl Cursive Looped" w:cs="Arial"/>
                <w:b/>
                <w:color w:val="000000" w:themeColor="text1"/>
              </w:rPr>
            </w:pPr>
          </w:p>
          <w:p w:rsidR="00ED6556" w:rsidRPr="0096104E" w:rsidRDefault="00ED6556" w:rsidP="00431582">
            <w:pPr>
              <w:pStyle w:val="Default"/>
              <w:spacing w:after="0" w:line="240" w:lineRule="auto"/>
              <w:rPr>
                <w:rFonts w:ascii="Twinkl Cursive Looped" w:hAnsi="Twinkl Cursive Looped" w:cs="Arial"/>
                <w:b/>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Date medication provided by parent</w:t>
            </w:r>
          </w:p>
        </w:tc>
        <w:tc>
          <w:tcPr>
            <w:tcW w:w="4428" w:type="dxa"/>
          </w:tcPr>
          <w:p w:rsidR="00ED6556" w:rsidRPr="0096104E" w:rsidRDefault="00ED6556" w:rsidP="00431582">
            <w:pPr>
              <w:pStyle w:val="Default"/>
              <w:spacing w:after="0" w:line="240" w:lineRule="auto"/>
              <w:rPr>
                <w:rFonts w:ascii="Twinkl Cursive Looped" w:hAnsi="Twinkl Cursive Looped" w:cs="Arial"/>
                <w:b/>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Quantity received</w:t>
            </w:r>
          </w:p>
        </w:tc>
        <w:tc>
          <w:tcPr>
            <w:tcW w:w="4428" w:type="dxa"/>
          </w:tcPr>
          <w:p w:rsidR="00ED6556" w:rsidRPr="0096104E" w:rsidRDefault="00ED6556" w:rsidP="00431582">
            <w:pPr>
              <w:pStyle w:val="Default"/>
              <w:spacing w:after="0" w:line="240" w:lineRule="auto"/>
              <w:rPr>
                <w:rFonts w:ascii="Twinkl Cursive Looped" w:hAnsi="Twinkl Cursive Looped" w:cs="Arial"/>
                <w:b/>
                <w:color w:val="000000" w:themeColor="text1"/>
              </w:rPr>
            </w:pPr>
          </w:p>
          <w:p w:rsidR="00ED6556" w:rsidRPr="0096104E" w:rsidRDefault="00ED6556" w:rsidP="00431582">
            <w:pPr>
              <w:pStyle w:val="Default"/>
              <w:spacing w:after="0" w:line="240" w:lineRule="auto"/>
              <w:rPr>
                <w:rFonts w:ascii="Twinkl Cursive Looped" w:hAnsi="Twinkl Cursive Looped" w:cs="Arial"/>
                <w:b/>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Name and strength of medication</w:t>
            </w:r>
          </w:p>
        </w:tc>
        <w:tc>
          <w:tcPr>
            <w:tcW w:w="4428" w:type="dxa"/>
          </w:tcPr>
          <w:p w:rsidR="00ED6556" w:rsidRPr="0096104E" w:rsidRDefault="00ED6556" w:rsidP="00431582">
            <w:pPr>
              <w:pStyle w:val="Default"/>
              <w:spacing w:after="0" w:line="240" w:lineRule="auto"/>
              <w:rPr>
                <w:rFonts w:ascii="Twinkl Cursive Looped" w:hAnsi="Twinkl Cursive Looped" w:cs="Arial"/>
                <w:b/>
                <w:color w:val="000000" w:themeColor="text1"/>
              </w:rPr>
            </w:pPr>
          </w:p>
          <w:p w:rsidR="00ED6556" w:rsidRPr="0096104E" w:rsidRDefault="00ED6556" w:rsidP="00431582">
            <w:pPr>
              <w:pStyle w:val="Default"/>
              <w:spacing w:after="0" w:line="240" w:lineRule="auto"/>
              <w:rPr>
                <w:rFonts w:ascii="Twinkl Cursive Looped" w:hAnsi="Twinkl Cursive Looped" w:cs="Arial"/>
                <w:b/>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Expiry date</w:t>
            </w:r>
          </w:p>
        </w:tc>
        <w:tc>
          <w:tcPr>
            <w:tcW w:w="4428" w:type="dxa"/>
          </w:tcPr>
          <w:p w:rsidR="00ED6556" w:rsidRPr="0096104E" w:rsidRDefault="00ED6556" w:rsidP="00431582">
            <w:pPr>
              <w:pStyle w:val="Default"/>
              <w:spacing w:after="0" w:line="240" w:lineRule="auto"/>
              <w:rPr>
                <w:rFonts w:ascii="Twinkl Cursive Looped" w:hAnsi="Twinkl Cursive Looped" w:cs="Arial"/>
                <w:b/>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Dose and frequency of medication</w:t>
            </w:r>
          </w:p>
        </w:tc>
        <w:tc>
          <w:tcPr>
            <w:tcW w:w="4428" w:type="dxa"/>
          </w:tcPr>
          <w:p w:rsidR="00ED6556" w:rsidRPr="0096104E" w:rsidRDefault="00ED6556" w:rsidP="00431582">
            <w:pPr>
              <w:pStyle w:val="Default"/>
              <w:spacing w:after="0" w:line="240" w:lineRule="auto"/>
              <w:rPr>
                <w:rFonts w:ascii="Twinkl Cursive Looped" w:hAnsi="Twinkl Cursive Looped" w:cs="Arial"/>
                <w:b/>
                <w:color w:val="000000" w:themeColor="text1"/>
              </w:rPr>
            </w:pPr>
          </w:p>
          <w:p w:rsidR="00ED6556" w:rsidRPr="0096104E" w:rsidRDefault="00ED6556" w:rsidP="00431582">
            <w:pPr>
              <w:pStyle w:val="Default"/>
              <w:spacing w:after="0" w:line="240" w:lineRule="auto"/>
              <w:rPr>
                <w:rFonts w:ascii="Twinkl Cursive Looped" w:hAnsi="Twinkl Cursive Looped" w:cs="Arial"/>
                <w:b/>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Quantity returned</w:t>
            </w:r>
          </w:p>
        </w:tc>
        <w:tc>
          <w:tcPr>
            <w:tcW w:w="4428" w:type="dxa"/>
          </w:tcPr>
          <w:p w:rsidR="00ED6556" w:rsidRPr="0096104E" w:rsidRDefault="00ED6556" w:rsidP="00431582">
            <w:pPr>
              <w:pStyle w:val="Default"/>
              <w:spacing w:after="0" w:line="240" w:lineRule="auto"/>
              <w:rPr>
                <w:rFonts w:ascii="Twinkl Cursive Looped" w:hAnsi="Twinkl Cursive Looped" w:cs="Arial"/>
                <w:b/>
                <w:color w:val="000000" w:themeColor="text1"/>
              </w:rPr>
            </w:pPr>
          </w:p>
          <w:p w:rsidR="00ED6556" w:rsidRPr="0096104E" w:rsidRDefault="00ED6556" w:rsidP="00431582">
            <w:pPr>
              <w:pStyle w:val="Default"/>
              <w:spacing w:after="0" w:line="240" w:lineRule="auto"/>
              <w:rPr>
                <w:rFonts w:ascii="Twinkl Cursive Looped" w:hAnsi="Twinkl Cursive Looped" w:cs="Arial"/>
                <w:b/>
                <w:color w:val="000000" w:themeColor="text1"/>
              </w:rPr>
            </w:pPr>
          </w:p>
        </w:tc>
      </w:tr>
    </w:tbl>
    <w:p w:rsidR="00ED6556" w:rsidRPr="0096104E" w:rsidRDefault="00ED6556" w:rsidP="00A426AD">
      <w:pPr>
        <w:pStyle w:val="Default"/>
        <w:rPr>
          <w:rFonts w:ascii="Twinkl Cursive Looped" w:hAnsi="Twinkl Cursive Looped" w:cs="Arial"/>
          <w:b/>
          <w:color w:val="000000" w:themeColor="text1"/>
        </w:rPr>
      </w:pP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Staff signature: _______________________________</w:t>
      </w: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Parent/carer signature: 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2214"/>
        <w:gridCol w:w="2214"/>
        <w:gridCol w:w="2214"/>
      </w:tblGrid>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Date</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Time given</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Dose given</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Name of staff member</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Staff initials</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2214"/>
        <w:gridCol w:w="2214"/>
        <w:gridCol w:w="2214"/>
      </w:tblGrid>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Date</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Time given</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Dose given</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Name of staff member</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Staff initials</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2214"/>
        <w:gridCol w:w="2214"/>
        <w:gridCol w:w="2214"/>
      </w:tblGrid>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Date</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Time given</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Dose given</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Name of staff member</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Staff initials</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2214"/>
        <w:gridCol w:w="2214"/>
        <w:gridCol w:w="2214"/>
      </w:tblGrid>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lastRenderedPageBreak/>
              <w:t>Date</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Time given</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Dose given</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Name of staff member</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Staff initials</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Date</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Time given</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Dose given</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Name of staff member</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Staff initials</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2214"/>
        <w:gridCol w:w="2214"/>
        <w:gridCol w:w="2214"/>
      </w:tblGrid>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Date</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Time given</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Dose given</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Name of staff member</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Staff initials</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2214"/>
        <w:gridCol w:w="2214"/>
        <w:gridCol w:w="2214"/>
      </w:tblGrid>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Date</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Time given</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Dose given</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Name of staff member</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Staff initials</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2214"/>
        <w:gridCol w:w="2214"/>
        <w:gridCol w:w="2214"/>
      </w:tblGrid>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Date</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Time given</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Dose given</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Name of staff member</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Staff initials</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2214"/>
        <w:gridCol w:w="2214"/>
        <w:gridCol w:w="2214"/>
      </w:tblGrid>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Date</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Time given</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Dose given</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Name of staff member</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Staff initials</w:t>
            </w: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2214"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pBdr>
          <w:top w:val="single" w:sz="4" w:space="1" w:color="auto"/>
          <w:left w:val="single" w:sz="4" w:space="4" w:color="auto"/>
          <w:bottom w:val="single" w:sz="4" w:space="1" w:color="auto"/>
          <w:right w:val="single" w:sz="4" w:space="4" w:color="auto"/>
        </w:pBdr>
        <w:jc w:val="center"/>
        <w:rPr>
          <w:rFonts w:ascii="Twinkl Cursive Looped" w:hAnsi="Twinkl Cursive Looped" w:cs="Arial"/>
          <w:b/>
          <w:color w:val="000000" w:themeColor="text1"/>
        </w:rPr>
      </w:pPr>
      <w:r w:rsidRPr="0096104E">
        <w:rPr>
          <w:rFonts w:ascii="Twinkl Cursive Looped" w:hAnsi="Twinkl Cursive Looped" w:cs="Arial"/>
          <w:b/>
          <w:color w:val="000000" w:themeColor="text1"/>
        </w:rPr>
        <w:t>Appendix 6: Staff training record</w:t>
      </w:r>
    </w:p>
    <w:p w:rsidR="00ED6556" w:rsidRPr="0096104E" w:rsidRDefault="00ED6556" w:rsidP="00A426AD">
      <w:pPr>
        <w:pStyle w:val="Default"/>
        <w:jc w:val="center"/>
        <w:rPr>
          <w:rFonts w:ascii="Twinkl Cursive Looped" w:hAnsi="Twinkl Cursive Looped" w:cs="Arial"/>
          <w:b/>
          <w:i/>
          <w:color w:val="000000" w:themeColor="text1"/>
        </w:rPr>
      </w:pPr>
      <w:r w:rsidRPr="0096104E">
        <w:rPr>
          <w:rFonts w:ascii="Twinkl Cursive Looped" w:hAnsi="Twinkl Cursive Looped" w:cs="Arial"/>
          <w:b/>
          <w:i/>
          <w:color w:val="000000" w:themeColor="text1"/>
        </w:rPr>
        <w:t>Name of school/setting/academy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Name of staff member</w:t>
            </w:r>
          </w:p>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Type of training received</w:t>
            </w:r>
          </w:p>
          <w:p w:rsidR="00ED6556" w:rsidRPr="0096104E" w:rsidRDefault="00ED6556" w:rsidP="00431582">
            <w:pPr>
              <w:pStyle w:val="Default"/>
              <w:spacing w:after="0" w:line="240" w:lineRule="auto"/>
              <w:rPr>
                <w:rFonts w:ascii="Twinkl Cursive Looped" w:hAnsi="Twinkl Cursive Looped" w:cs="Arial"/>
                <w:color w:val="000000" w:themeColor="text1"/>
              </w:rPr>
            </w:pPr>
          </w:p>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Training provided by</w:t>
            </w:r>
          </w:p>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Profession and title</w:t>
            </w:r>
          </w:p>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r w:rsidR="0096104E" w:rsidRPr="0096104E" w:rsidTr="00431582">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r w:rsidRPr="0096104E">
              <w:rPr>
                <w:rFonts w:ascii="Twinkl Cursive Looped" w:hAnsi="Twinkl Cursive Looped" w:cs="Arial"/>
                <w:color w:val="000000" w:themeColor="text1"/>
              </w:rPr>
              <w:t>Date training completed</w:t>
            </w:r>
          </w:p>
          <w:p w:rsidR="00ED6556" w:rsidRPr="0096104E" w:rsidRDefault="00ED6556" w:rsidP="00431582">
            <w:pPr>
              <w:pStyle w:val="Default"/>
              <w:spacing w:after="0" w:line="240" w:lineRule="auto"/>
              <w:rPr>
                <w:rFonts w:ascii="Twinkl Cursive Looped" w:hAnsi="Twinkl Cursive Looped" w:cs="Arial"/>
                <w:color w:val="000000" w:themeColor="text1"/>
              </w:rPr>
            </w:pPr>
          </w:p>
        </w:tc>
        <w:tc>
          <w:tcPr>
            <w:tcW w:w="4428" w:type="dxa"/>
          </w:tcPr>
          <w:p w:rsidR="00ED6556" w:rsidRPr="0096104E" w:rsidRDefault="00ED6556" w:rsidP="00431582">
            <w:pPr>
              <w:pStyle w:val="Default"/>
              <w:spacing w:after="0" w:line="240" w:lineRule="auto"/>
              <w:rPr>
                <w:rFonts w:ascii="Twinkl Cursive Looped" w:hAnsi="Twinkl Cursive Looped" w:cs="Arial"/>
                <w:color w:val="000000" w:themeColor="text1"/>
              </w:rPr>
            </w:pPr>
          </w:p>
        </w:tc>
      </w:tr>
    </w:tbl>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I confirm that ______________________ (</w:t>
      </w:r>
      <w:r w:rsidRPr="0096104E">
        <w:rPr>
          <w:rFonts w:ascii="Twinkl Cursive Looped" w:hAnsi="Twinkl Cursive Looped" w:cs="Arial"/>
          <w:i/>
          <w:color w:val="000000" w:themeColor="text1"/>
        </w:rPr>
        <w:t xml:space="preserve">insert staff members name) </w:t>
      </w:r>
      <w:r w:rsidRPr="0096104E">
        <w:rPr>
          <w:rFonts w:ascii="Twinkl Cursive Looped" w:hAnsi="Twinkl Cursive Looped" w:cs="Arial"/>
          <w:color w:val="000000" w:themeColor="text1"/>
        </w:rPr>
        <w:t>has received the training detailed above and is competent to carry out any necessary treatment/to administer medication.</w:t>
      </w:r>
    </w:p>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I recommend that this training is updated _________________</w:t>
      </w:r>
    </w:p>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Trainer signature: __________________________</w:t>
      </w:r>
    </w:p>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Date: ________________</w:t>
      </w:r>
    </w:p>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I confirm that I have received the training detailed above:</w:t>
      </w:r>
    </w:p>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Staff signature: ________________________</w:t>
      </w:r>
    </w:p>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lastRenderedPageBreak/>
        <w:t>Date: __________________________</w:t>
      </w:r>
    </w:p>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p>
    <w:p w:rsidR="00ED6556" w:rsidRPr="0096104E" w:rsidRDefault="00ED6556" w:rsidP="00A426AD">
      <w:pPr>
        <w:pStyle w:val="Default"/>
        <w:rPr>
          <w:rFonts w:ascii="Twinkl Cursive Looped" w:hAnsi="Twinkl Cursive Looped" w:cs="Arial"/>
          <w:color w:val="000000" w:themeColor="text1"/>
        </w:rPr>
      </w:pPr>
      <w:r w:rsidRPr="0096104E">
        <w:rPr>
          <w:rFonts w:ascii="Twinkl Cursive Looped" w:hAnsi="Twinkl Cursive Looped" w:cs="Arial"/>
          <w:color w:val="000000" w:themeColor="text1"/>
        </w:rPr>
        <w:t>Suggested review date: _____________________________</w:t>
      </w:r>
    </w:p>
    <w:sectPr w:rsidR="00ED6556" w:rsidRPr="0096104E" w:rsidSect="007C1C2A">
      <w:headerReference w:type="default" r:id="rId15"/>
      <w:footerReference w:type="even" r:id="rId16"/>
      <w:footerReference w:type="default" r:id="rId17"/>
      <w:pgSz w:w="11906" w:h="16838"/>
      <w:pgMar w:top="873" w:right="873" w:bottom="873" w:left="87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074E" w:rsidRDefault="00A5074E">
      <w:r>
        <w:separator/>
      </w:r>
    </w:p>
  </w:endnote>
  <w:endnote w:type="continuationSeparator" w:id="0">
    <w:p w:rsidR="00A5074E" w:rsidRDefault="00A50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winkl ExtraBold">
    <w:altName w:val="Calibri"/>
    <w:charset w:val="00"/>
    <w:family w:val="auto"/>
    <w:pitch w:val="variable"/>
    <w:sig w:usb0="00000007" w:usb1="00000001" w:usb2="00000000" w:usb3="00000000" w:csb0="00000093" w:csb1="00000000"/>
  </w:font>
  <w:font w:name="Sassoon Infant Rg">
    <w:altName w:val="Calibri"/>
    <w:charset w:val="00"/>
    <w:family w:val="auto"/>
    <w:pitch w:val="variable"/>
    <w:sig w:usb0="800000AF" w:usb1="4000004A" w:usb2="00000010" w:usb3="00000000" w:csb0="00000001" w:csb1="00000000"/>
  </w:font>
  <w:font w:name="Comic Sans MS">
    <w:panose1 w:val="030F0702030302020204"/>
    <w:charset w:val="00"/>
    <w:family w:val="script"/>
    <w:pitch w:val="variable"/>
    <w:sig w:usb0="00000287" w:usb1="00000013" w:usb2="00000000" w:usb3="00000000" w:csb0="0000009F" w:csb1="00000000"/>
  </w:font>
  <w:font w:name="Twinkl">
    <w:altName w:val="Calibri"/>
    <w:charset w:val="00"/>
    <w:family w:val="auto"/>
    <w:pitch w:val="variable"/>
    <w:sig w:usb0="00000007" w:usb1="00000001" w:usb2="00000000" w:usb3="00000000" w:csb0="00000093" w:csb1="00000000"/>
  </w:font>
  <w:font w:name="Twinkl Cursive Looped">
    <w:panose1 w:val="02000000000000000000"/>
    <w:charset w:val="00"/>
    <w:family w:val="auto"/>
    <w:pitch w:val="variable"/>
    <w:sig w:usb0="00000003" w:usb1="00000001"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04E" w:rsidRDefault="0096104E" w:rsidP="00D00B4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6104E" w:rsidRDefault="0096104E" w:rsidP="00BA3AC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04E" w:rsidRDefault="0096104E" w:rsidP="00D00B4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04296">
      <w:rPr>
        <w:rStyle w:val="PageNumber"/>
        <w:noProof/>
      </w:rPr>
      <w:t>20</w:t>
    </w:r>
    <w:r>
      <w:rPr>
        <w:rStyle w:val="PageNumber"/>
      </w:rPr>
      <w:fldChar w:fldCharType="end"/>
    </w:r>
  </w:p>
  <w:p w:rsidR="0096104E" w:rsidRDefault="0096104E" w:rsidP="00BA3AC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074E" w:rsidRDefault="00A5074E">
      <w:r>
        <w:separator/>
      </w:r>
    </w:p>
  </w:footnote>
  <w:footnote w:type="continuationSeparator" w:id="0">
    <w:p w:rsidR="00A5074E" w:rsidRDefault="00A507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04E" w:rsidRDefault="0096104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F14E3E"/>
    <w:multiLevelType w:val="hybridMultilevel"/>
    <w:tmpl w:val="459A76D8"/>
    <w:lvl w:ilvl="0" w:tplc="A7ACF284">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E805717"/>
    <w:multiLevelType w:val="hybridMultilevel"/>
    <w:tmpl w:val="B36E3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C491E2E"/>
    <w:multiLevelType w:val="hybridMultilevel"/>
    <w:tmpl w:val="E01AE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58A288B"/>
    <w:multiLevelType w:val="hybridMultilevel"/>
    <w:tmpl w:val="BF9E8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F586232"/>
    <w:multiLevelType w:val="hybridMultilevel"/>
    <w:tmpl w:val="BF302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81C2747"/>
    <w:multiLevelType w:val="hybridMultilevel"/>
    <w:tmpl w:val="0FD238C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nsid w:val="7A155A30"/>
    <w:multiLevelType w:val="hybridMultilevel"/>
    <w:tmpl w:val="F2A66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CBA4128"/>
    <w:multiLevelType w:val="hybridMultilevel"/>
    <w:tmpl w:val="BE4852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5"/>
  </w:num>
  <w:num w:numId="4">
    <w:abstractNumId w:val="0"/>
  </w:num>
  <w:num w:numId="5">
    <w:abstractNumId w:val="1"/>
  </w:num>
  <w:num w:numId="6">
    <w:abstractNumId w:val="2"/>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EFE"/>
    <w:rsid w:val="00012A8E"/>
    <w:rsid w:val="000306EE"/>
    <w:rsid w:val="00037BF6"/>
    <w:rsid w:val="00052220"/>
    <w:rsid w:val="000D6B3C"/>
    <w:rsid w:val="000F568E"/>
    <w:rsid w:val="00101A98"/>
    <w:rsid w:val="00113B51"/>
    <w:rsid w:val="0014238B"/>
    <w:rsid w:val="00146D43"/>
    <w:rsid w:val="001516EE"/>
    <w:rsid w:val="00167794"/>
    <w:rsid w:val="00195546"/>
    <w:rsid w:val="001A12CE"/>
    <w:rsid w:val="001A7D69"/>
    <w:rsid w:val="001B536F"/>
    <w:rsid w:val="0021077F"/>
    <w:rsid w:val="00214EFE"/>
    <w:rsid w:val="002C0563"/>
    <w:rsid w:val="002C117D"/>
    <w:rsid w:val="002C29FB"/>
    <w:rsid w:val="002D39C4"/>
    <w:rsid w:val="00302DE0"/>
    <w:rsid w:val="00313CB9"/>
    <w:rsid w:val="00317962"/>
    <w:rsid w:val="00327DC1"/>
    <w:rsid w:val="0036179A"/>
    <w:rsid w:val="003A4184"/>
    <w:rsid w:val="003C2866"/>
    <w:rsid w:val="003D5BDA"/>
    <w:rsid w:val="0041165E"/>
    <w:rsid w:val="00431582"/>
    <w:rsid w:val="00445A55"/>
    <w:rsid w:val="0046657D"/>
    <w:rsid w:val="00476FB3"/>
    <w:rsid w:val="0048030C"/>
    <w:rsid w:val="00496C3A"/>
    <w:rsid w:val="004A048D"/>
    <w:rsid w:val="004C3801"/>
    <w:rsid w:val="004C7554"/>
    <w:rsid w:val="004D47CE"/>
    <w:rsid w:val="004E1C85"/>
    <w:rsid w:val="004F0FAF"/>
    <w:rsid w:val="005356F8"/>
    <w:rsid w:val="0054688E"/>
    <w:rsid w:val="00554A86"/>
    <w:rsid w:val="00573478"/>
    <w:rsid w:val="005769F9"/>
    <w:rsid w:val="0059577B"/>
    <w:rsid w:val="005A14CE"/>
    <w:rsid w:val="005C3B7D"/>
    <w:rsid w:val="005C46E0"/>
    <w:rsid w:val="005D221F"/>
    <w:rsid w:val="005F4F94"/>
    <w:rsid w:val="00632670"/>
    <w:rsid w:val="00633287"/>
    <w:rsid w:val="00654D86"/>
    <w:rsid w:val="006770C8"/>
    <w:rsid w:val="0068192E"/>
    <w:rsid w:val="006B0B55"/>
    <w:rsid w:val="006C6D49"/>
    <w:rsid w:val="006D4374"/>
    <w:rsid w:val="006D52C4"/>
    <w:rsid w:val="006F29DF"/>
    <w:rsid w:val="0071673B"/>
    <w:rsid w:val="00745546"/>
    <w:rsid w:val="00766513"/>
    <w:rsid w:val="00787A93"/>
    <w:rsid w:val="0079180C"/>
    <w:rsid w:val="007C1C2A"/>
    <w:rsid w:val="007C640D"/>
    <w:rsid w:val="007D6873"/>
    <w:rsid w:val="007E338C"/>
    <w:rsid w:val="00800709"/>
    <w:rsid w:val="008C1F2E"/>
    <w:rsid w:val="00927BB2"/>
    <w:rsid w:val="0096104E"/>
    <w:rsid w:val="009663D4"/>
    <w:rsid w:val="009672EB"/>
    <w:rsid w:val="00981EE6"/>
    <w:rsid w:val="00987313"/>
    <w:rsid w:val="009B2771"/>
    <w:rsid w:val="009B6B6D"/>
    <w:rsid w:val="009F36D8"/>
    <w:rsid w:val="00A05382"/>
    <w:rsid w:val="00A06973"/>
    <w:rsid w:val="00A426AD"/>
    <w:rsid w:val="00A5074E"/>
    <w:rsid w:val="00AB38CF"/>
    <w:rsid w:val="00AE13A6"/>
    <w:rsid w:val="00B20029"/>
    <w:rsid w:val="00B327BF"/>
    <w:rsid w:val="00B662D6"/>
    <w:rsid w:val="00B73B96"/>
    <w:rsid w:val="00B750C4"/>
    <w:rsid w:val="00B86C14"/>
    <w:rsid w:val="00B87140"/>
    <w:rsid w:val="00BA33AF"/>
    <w:rsid w:val="00BA3ACD"/>
    <w:rsid w:val="00BB5CF1"/>
    <w:rsid w:val="00BC494B"/>
    <w:rsid w:val="00BD571B"/>
    <w:rsid w:val="00C04296"/>
    <w:rsid w:val="00C0484A"/>
    <w:rsid w:val="00C11136"/>
    <w:rsid w:val="00C5367E"/>
    <w:rsid w:val="00C55B32"/>
    <w:rsid w:val="00C73761"/>
    <w:rsid w:val="00C74203"/>
    <w:rsid w:val="00D00B44"/>
    <w:rsid w:val="00D021E8"/>
    <w:rsid w:val="00D468A4"/>
    <w:rsid w:val="00D9138C"/>
    <w:rsid w:val="00DD63F3"/>
    <w:rsid w:val="00E02140"/>
    <w:rsid w:val="00E305E0"/>
    <w:rsid w:val="00E8141A"/>
    <w:rsid w:val="00E91714"/>
    <w:rsid w:val="00EC09BD"/>
    <w:rsid w:val="00EC567E"/>
    <w:rsid w:val="00EC6F01"/>
    <w:rsid w:val="00ED2167"/>
    <w:rsid w:val="00ED6556"/>
    <w:rsid w:val="00EF1B31"/>
    <w:rsid w:val="00EF20A4"/>
    <w:rsid w:val="00F1350D"/>
    <w:rsid w:val="00F32A61"/>
    <w:rsid w:val="00F376E9"/>
    <w:rsid w:val="00F37DE3"/>
    <w:rsid w:val="00F6264B"/>
    <w:rsid w:val="00F63E84"/>
    <w:rsid w:val="00F8243D"/>
    <w:rsid w:val="00FF0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5:docId w15:val="{34A3F59C-C44C-4537-98E8-5EF3B6C3A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4EFE"/>
    <w:pPr>
      <w:spacing w:after="200" w:line="276" w:lineRule="auto"/>
    </w:pPr>
    <w:rPr>
      <w:rFonts w:ascii="Arial" w:eastAsia="Times New Roman" w:hAnsi="Arial"/>
    </w:rPr>
  </w:style>
  <w:style w:type="paragraph" w:styleId="Heading1">
    <w:name w:val="heading 1"/>
    <w:basedOn w:val="Normal"/>
    <w:next w:val="Normal"/>
    <w:link w:val="Heading1Char"/>
    <w:uiPriority w:val="99"/>
    <w:qFormat/>
    <w:rsid w:val="00214EFE"/>
    <w:pPr>
      <w:keepNext/>
      <w:keepLines/>
      <w:spacing w:before="480" w:after="0"/>
      <w:outlineLvl w:val="0"/>
    </w:pPr>
    <w:rPr>
      <w:rFonts w:ascii="Cambria" w:hAnsi="Cambria"/>
      <w:b/>
      <w:bCs/>
      <w:color w:val="365F91"/>
      <w:sz w:val="28"/>
      <w:szCs w:val="28"/>
    </w:rPr>
  </w:style>
  <w:style w:type="paragraph" w:styleId="Heading2">
    <w:name w:val="heading 2"/>
    <w:basedOn w:val="Normal"/>
    <w:next w:val="Normal"/>
    <w:link w:val="Heading2Char"/>
    <w:uiPriority w:val="99"/>
    <w:qFormat/>
    <w:rsid w:val="00214EFE"/>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214EFE"/>
    <w:pPr>
      <w:keepNext/>
      <w:keepLines/>
      <w:spacing w:before="200" w:after="0"/>
      <w:outlineLvl w:val="2"/>
    </w:pPr>
    <w:rPr>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14EFE"/>
    <w:rPr>
      <w:rFonts w:ascii="Cambria" w:hAnsi="Cambria" w:cs="Times New Roman"/>
      <w:b/>
      <w:bCs/>
      <w:color w:val="365F91"/>
      <w:sz w:val="28"/>
      <w:szCs w:val="28"/>
      <w:lang w:eastAsia="en-GB"/>
    </w:rPr>
  </w:style>
  <w:style w:type="character" w:customStyle="1" w:styleId="Heading2Char">
    <w:name w:val="Heading 2 Char"/>
    <w:basedOn w:val="DefaultParagraphFont"/>
    <w:link w:val="Heading2"/>
    <w:uiPriority w:val="99"/>
    <w:locked/>
    <w:rsid w:val="00214EFE"/>
    <w:rPr>
      <w:rFonts w:ascii="Cambria" w:hAnsi="Cambria" w:cs="Times New Roman"/>
      <w:b/>
      <w:bCs/>
      <w:color w:val="4F81BD"/>
      <w:sz w:val="26"/>
      <w:szCs w:val="26"/>
      <w:lang w:eastAsia="en-GB"/>
    </w:rPr>
  </w:style>
  <w:style w:type="character" w:customStyle="1" w:styleId="Heading3Char">
    <w:name w:val="Heading 3 Char"/>
    <w:basedOn w:val="DefaultParagraphFont"/>
    <w:link w:val="Heading3"/>
    <w:uiPriority w:val="99"/>
    <w:locked/>
    <w:rsid w:val="00214EFE"/>
    <w:rPr>
      <w:rFonts w:ascii="Arial" w:hAnsi="Arial" w:cs="Times New Roman"/>
      <w:b/>
      <w:bCs/>
      <w:color w:val="4F81BD"/>
      <w:lang w:eastAsia="en-GB"/>
    </w:rPr>
  </w:style>
  <w:style w:type="paragraph" w:styleId="ListParagraph">
    <w:name w:val="List Paragraph"/>
    <w:basedOn w:val="Normal"/>
    <w:uiPriority w:val="99"/>
    <w:qFormat/>
    <w:rsid w:val="00214EFE"/>
    <w:pPr>
      <w:ind w:left="720"/>
      <w:contextualSpacing/>
    </w:pPr>
  </w:style>
  <w:style w:type="paragraph" w:customStyle="1" w:styleId="Default">
    <w:name w:val="Default"/>
    <w:uiPriority w:val="99"/>
    <w:rsid w:val="00214EFE"/>
    <w:pPr>
      <w:autoSpaceDE w:val="0"/>
      <w:autoSpaceDN w:val="0"/>
      <w:adjustRightInd w:val="0"/>
      <w:spacing w:after="200" w:line="276" w:lineRule="auto"/>
    </w:pPr>
    <w:rPr>
      <w:rFonts w:ascii="Tahoma" w:eastAsia="Times New Roman" w:hAnsi="Tahoma" w:cs="Tahoma"/>
      <w:color w:val="000000"/>
      <w:sz w:val="24"/>
      <w:szCs w:val="24"/>
    </w:rPr>
  </w:style>
  <w:style w:type="table" w:styleId="TableGrid">
    <w:name w:val="Table Grid"/>
    <w:basedOn w:val="TableNormal"/>
    <w:rsid w:val="00A426A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A426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426AD"/>
    <w:rPr>
      <w:rFonts w:ascii="Tahoma" w:hAnsi="Tahoma" w:cs="Tahoma"/>
      <w:sz w:val="16"/>
      <w:szCs w:val="16"/>
      <w:lang w:eastAsia="en-GB"/>
    </w:rPr>
  </w:style>
  <w:style w:type="paragraph" w:styleId="Footer">
    <w:name w:val="footer"/>
    <w:basedOn w:val="Normal"/>
    <w:link w:val="FooterChar"/>
    <w:uiPriority w:val="99"/>
    <w:rsid w:val="00BA3ACD"/>
    <w:pPr>
      <w:tabs>
        <w:tab w:val="center" w:pos="4153"/>
        <w:tab w:val="right" w:pos="8306"/>
      </w:tabs>
    </w:pPr>
  </w:style>
  <w:style w:type="character" w:customStyle="1" w:styleId="FooterChar">
    <w:name w:val="Footer Char"/>
    <w:basedOn w:val="DefaultParagraphFont"/>
    <w:link w:val="Footer"/>
    <w:uiPriority w:val="99"/>
    <w:semiHidden/>
    <w:rsid w:val="00BA07B3"/>
    <w:rPr>
      <w:rFonts w:ascii="Arial" w:eastAsia="Times New Roman" w:hAnsi="Arial"/>
    </w:rPr>
  </w:style>
  <w:style w:type="character" w:styleId="PageNumber">
    <w:name w:val="page number"/>
    <w:basedOn w:val="DefaultParagraphFont"/>
    <w:uiPriority w:val="99"/>
    <w:rsid w:val="00BA3ACD"/>
    <w:rPr>
      <w:rFonts w:cs="Times New Roman"/>
    </w:rPr>
  </w:style>
  <w:style w:type="character" w:styleId="Hyperlink">
    <w:name w:val="Hyperlink"/>
    <w:basedOn w:val="DefaultParagraphFont"/>
    <w:uiPriority w:val="99"/>
    <w:unhideWhenUsed/>
    <w:rsid w:val="00C73761"/>
    <w:rPr>
      <w:color w:val="0000FF" w:themeColor="hyperlink"/>
      <w:u w:val="single"/>
    </w:rPr>
  </w:style>
  <w:style w:type="character" w:styleId="FollowedHyperlink">
    <w:name w:val="FollowedHyperlink"/>
    <w:basedOn w:val="DefaultParagraphFont"/>
    <w:uiPriority w:val="99"/>
    <w:semiHidden/>
    <w:unhideWhenUsed/>
    <w:rsid w:val="006F29DF"/>
    <w:rPr>
      <w:color w:val="800080" w:themeColor="followedHyperlink"/>
      <w:u w:val="single"/>
    </w:rPr>
  </w:style>
  <w:style w:type="paragraph" w:styleId="Header">
    <w:name w:val="header"/>
    <w:basedOn w:val="Normal"/>
    <w:link w:val="HeaderChar"/>
    <w:uiPriority w:val="99"/>
    <w:unhideWhenUsed/>
    <w:rsid w:val="00F135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50D"/>
    <w:rPr>
      <w:rFonts w:ascii="Arial" w:eastAsia="Times New Roman" w:hAnsi="Arial"/>
    </w:rPr>
  </w:style>
  <w:style w:type="character" w:styleId="CommentReference">
    <w:name w:val="annotation reference"/>
    <w:basedOn w:val="DefaultParagraphFont"/>
    <w:uiPriority w:val="99"/>
    <w:semiHidden/>
    <w:unhideWhenUsed/>
    <w:rsid w:val="007C640D"/>
    <w:rPr>
      <w:sz w:val="16"/>
      <w:szCs w:val="16"/>
    </w:rPr>
  </w:style>
  <w:style w:type="paragraph" w:styleId="CommentText">
    <w:name w:val="annotation text"/>
    <w:basedOn w:val="Normal"/>
    <w:link w:val="CommentTextChar"/>
    <w:uiPriority w:val="99"/>
    <w:semiHidden/>
    <w:unhideWhenUsed/>
    <w:rsid w:val="007C640D"/>
    <w:pPr>
      <w:spacing w:line="240" w:lineRule="auto"/>
    </w:pPr>
    <w:rPr>
      <w:sz w:val="20"/>
      <w:szCs w:val="20"/>
    </w:rPr>
  </w:style>
  <w:style w:type="character" w:customStyle="1" w:styleId="CommentTextChar">
    <w:name w:val="Comment Text Char"/>
    <w:basedOn w:val="DefaultParagraphFont"/>
    <w:link w:val="CommentText"/>
    <w:uiPriority w:val="99"/>
    <w:semiHidden/>
    <w:rsid w:val="007C640D"/>
    <w:rPr>
      <w:rFonts w:ascii="Arial" w:eastAsia="Times New Roman" w:hAnsi="Arial"/>
      <w:sz w:val="20"/>
      <w:szCs w:val="20"/>
    </w:rPr>
  </w:style>
  <w:style w:type="paragraph" w:styleId="CommentSubject">
    <w:name w:val="annotation subject"/>
    <w:basedOn w:val="CommentText"/>
    <w:next w:val="CommentText"/>
    <w:link w:val="CommentSubjectChar"/>
    <w:uiPriority w:val="99"/>
    <w:semiHidden/>
    <w:unhideWhenUsed/>
    <w:rsid w:val="007C640D"/>
    <w:rPr>
      <w:b/>
      <w:bCs/>
    </w:rPr>
  </w:style>
  <w:style w:type="character" w:customStyle="1" w:styleId="CommentSubjectChar">
    <w:name w:val="Comment Subject Char"/>
    <w:basedOn w:val="CommentTextChar"/>
    <w:link w:val="CommentSubject"/>
    <w:uiPriority w:val="99"/>
    <w:semiHidden/>
    <w:rsid w:val="007C640D"/>
    <w:rPr>
      <w:rFonts w:ascii="Arial" w:eastAsia="Times New Roman"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uploads/system/uploads/attachment_data/file/466876/AED_guide_for_schools.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send-code-of-practice-0-to-25"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2014/6/section/100/enacted"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3D3B80-64A9-4AD7-B080-DA0E67B8C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4859</Words>
  <Characters>27697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Supporting Pupils with Medical Needs in School - Sample Policy</vt:lpstr>
    </vt:vector>
  </TitlesOfParts>
  <Company>Northamptonshire County Council</Company>
  <LinksUpToDate>false</LinksUpToDate>
  <CharactersWithSpaces>32492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Pupils with Medical Needs in School - Sample Policy</dc:title>
  <dc:creator>Mike and Cath</dc:creator>
  <cp:lastModifiedBy>Jo Bevis</cp:lastModifiedBy>
  <cp:revision>3</cp:revision>
  <cp:lastPrinted>2016-05-27T08:38:00Z</cp:lastPrinted>
  <dcterms:created xsi:type="dcterms:W3CDTF">2024-04-27T10:04:00Z</dcterms:created>
  <dcterms:modified xsi:type="dcterms:W3CDTF">2024-04-27T10:05:00Z</dcterms:modified>
</cp:coreProperties>
</file>