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D95" w:rsidRDefault="00F8235D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FF23625" wp14:editId="1A140ED2">
            <wp:simplePos x="0" y="0"/>
            <wp:positionH relativeFrom="margin">
              <wp:align>left</wp:align>
            </wp:positionH>
            <wp:positionV relativeFrom="paragraph">
              <wp:posOffset>-676275</wp:posOffset>
            </wp:positionV>
            <wp:extent cx="996950" cy="787091"/>
            <wp:effectExtent l="0" t="0" r="0" b="0"/>
            <wp:wrapNone/>
            <wp:docPr id="3" name="Picture 3" descr="A map of a count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map of a country&#10;&#10;Description automatically generated with low confidence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68" b="8243"/>
                    <a:stretch/>
                  </pic:blipFill>
                  <pic:spPr bwMode="auto">
                    <a:xfrm>
                      <a:off x="0" y="0"/>
                      <a:ext cx="996950" cy="7870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0D95" w:rsidRPr="00F8235D" w:rsidRDefault="005D0D95" w:rsidP="005D0D95">
      <w:pPr>
        <w:jc w:val="center"/>
        <w:rPr>
          <w:rFonts w:ascii="Twinkl Cursive Looped" w:eastAsia="Calibri" w:hAnsi="Twinkl Cursive Looped" w:cs="Calibri"/>
          <w:color w:val="00B050"/>
          <w:sz w:val="36"/>
          <w:szCs w:val="34"/>
          <w:lang w:eastAsia="en-GB"/>
        </w:rPr>
      </w:pPr>
      <w:r w:rsidRPr="00F8235D">
        <w:rPr>
          <w:rFonts w:ascii="Twinkl Cursive Looped" w:eastAsia="Calibri" w:hAnsi="Twinkl Cursive Looped" w:cs="Calibri"/>
          <w:color w:val="00B050"/>
          <w:sz w:val="36"/>
          <w:szCs w:val="34"/>
          <w:lang w:eastAsia="en-GB"/>
        </w:rPr>
        <w:t>Basics (laundry)</w:t>
      </w:r>
      <w:r w:rsidR="00637C0F" w:rsidRPr="00F8235D">
        <w:rPr>
          <w:rFonts w:ascii="Twinkl Cursive Looped" w:eastAsia="Calibri" w:hAnsi="Twinkl Cursive Looped" w:cs="Calibri"/>
          <w:color w:val="00B050"/>
          <w:sz w:val="36"/>
          <w:szCs w:val="34"/>
          <w:lang w:eastAsia="en-GB"/>
        </w:rPr>
        <w:t xml:space="preserve"> SPAG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064"/>
        <w:gridCol w:w="2065"/>
        <w:gridCol w:w="2065"/>
        <w:gridCol w:w="2065"/>
        <w:gridCol w:w="2065"/>
        <w:gridCol w:w="2065"/>
        <w:gridCol w:w="2065"/>
      </w:tblGrid>
      <w:tr w:rsidR="005D0D95" w:rsidTr="00637C0F">
        <w:tc>
          <w:tcPr>
            <w:tcW w:w="2064" w:type="dxa"/>
          </w:tcPr>
          <w:p w:rsidR="005D0D95" w:rsidRDefault="005D0D95" w:rsidP="005D0D9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Year R</w:t>
            </w:r>
          </w:p>
        </w:tc>
        <w:tc>
          <w:tcPr>
            <w:tcW w:w="2065" w:type="dxa"/>
          </w:tcPr>
          <w:p w:rsidR="005D0D95" w:rsidRDefault="005D0D95" w:rsidP="005D0D9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Year 1</w:t>
            </w:r>
          </w:p>
        </w:tc>
        <w:tc>
          <w:tcPr>
            <w:tcW w:w="2065" w:type="dxa"/>
          </w:tcPr>
          <w:p w:rsidR="005D0D95" w:rsidRDefault="005D0D95" w:rsidP="005D0D9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Year 2</w:t>
            </w:r>
          </w:p>
        </w:tc>
        <w:tc>
          <w:tcPr>
            <w:tcW w:w="2065" w:type="dxa"/>
          </w:tcPr>
          <w:p w:rsidR="005D0D95" w:rsidRDefault="005D0D95" w:rsidP="005D0D9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Year 3</w:t>
            </w:r>
          </w:p>
        </w:tc>
        <w:tc>
          <w:tcPr>
            <w:tcW w:w="2065" w:type="dxa"/>
          </w:tcPr>
          <w:p w:rsidR="005D0D95" w:rsidRDefault="005D0D95" w:rsidP="005D0D9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Year 4</w:t>
            </w:r>
          </w:p>
        </w:tc>
        <w:tc>
          <w:tcPr>
            <w:tcW w:w="2065" w:type="dxa"/>
          </w:tcPr>
          <w:p w:rsidR="005D0D95" w:rsidRDefault="005D0D95" w:rsidP="005D0D9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Year 5</w:t>
            </w:r>
          </w:p>
        </w:tc>
        <w:tc>
          <w:tcPr>
            <w:tcW w:w="2065" w:type="dxa"/>
          </w:tcPr>
          <w:p w:rsidR="005D0D95" w:rsidRDefault="005D0D95" w:rsidP="005D0D95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Year 6</w:t>
            </w:r>
          </w:p>
        </w:tc>
      </w:tr>
      <w:tr w:rsidR="005D0D95" w:rsidTr="00637C0F">
        <w:tc>
          <w:tcPr>
            <w:tcW w:w="2064" w:type="dxa"/>
          </w:tcPr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Capital letter at the start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 xml:space="preserve">Capital letter at the start of a name. </w:t>
            </w:r>
          </w:p>
          <w:p w:rsidR="00144630" w:rsidRDefault="00144630" w:rsidP="005D0D95">
            <w:pPr>
              <w:rPr>
                <w:rFonts w:ascii="Twinkl Cursive Looped" w:hAnsi="Twinkl Cursive Looped"/>
                <w:sz w:val="18"/>
              </w:rPr>
            </w:pPr>
          </w:p>
          <w:p w:rsidR="00144630" w:rsidRDefault="00144630" w:rsidP="005D0D95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Spaces </w:t>
            </w:r>
            <w:r w:rsidR="00346F03">
              <w:rPr>
                <w:rFonts w:ascii="Twinkl Cursive Looped" w:hAnsi="Twinkl Cursive Looped"/>
                <w:sz w:val="18"/>
              </w:rPr>
              <w:t xml:space="preserve">between words. </w:t>
            </w:r>
          </w:p>
          <w:p w:rsidR="00346F03" w:rsidRDefault="00346F03" w:rsidP="005D0D95">
            <w:pPr>
              <w:rPr>
                <w:rFonts w:ascii="Twinkl Cursive Looped" w:hAnsi="Twinkl Cursive Looped"/>
                <w:sz w:val="18"/>
              </w:rPr>
            </w:pPr>
          </w:p>
          <w:p w:rsidR="00346F03" w:rsidRPr="005D0D95" w:rsidRDefault="00346F03" w:rsidP="005D0D95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The concept of a sentence. </w:t>
            </w:r>
          </w:p>
        </w:tc>
        <w:tc>
          <w:tcPr>
            <w:tcW w:w="2065" w:type="dxa"/>
          </w:tcPr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Capital letter at the start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Capital letter at the start of a name.</w:t>
            </w:r>
          </w:p>
          <w:p w:rsidR="0086721E" w:rsidRDefault="0086721E" w:rsidP="005D0D95">
            <w:pPr>
              <w:rPr>
                <w:rFonts w:ascii="Twinkl Cursive Looped" w:hAnsi="Twinkl Cursive Looped"/>
                <w:sz w:val="18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Spaces between words.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Pr="005D0D95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The concept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Capital letter for “I”.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Question mark.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Exclamation mark.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Full stop.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</w:p>
          <w:p w:rsidR="00F90288" w:rsidRPr="001F197A" w:rsidRDefault="00F90288" w:rsidP="00F90288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Introduce types of sentences: statements, exclamations, questions. </w:t>
            </w:r>
          </w:p>
          <w:p w:rsidR="00F90288" w:rsidRDefault="00F90288" w:rsidP="005D0D95">
            <w:pPr>
              <w:rPr>
                <w:rFonts w:ascii="Twinkl Cursive Looped" w:hAnsi="Twinkl Cursive Looped"/>
                <w:sz w:val="18"/>
              </w:rPr>
            </w:pPr>
          </w:p>
          <w:p w:rsidR="00F90288" w:rsidRDefault="00F90288" w:rsidP="005D0D95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simple sentences. </w:t>
            </w:r>
          </w:p>
          <w:p w:rsidR="00F90288" w:rsidRDefault="00F90288" w:rsidP="005D0D95">
            <w:pPr>
              <w:rPr>
                <w:rFonts w:ascii="Twinkl Cursive Looped" w:hAnsi="Twinkl Cursive Looped"/>
                <w:sz w:val="18"/>
              </w:rPr>
            </w:pPr>
          </w:p>
          <w:p w:rsidR="00F90288" w:rsidRPr="005D0D95" w:rsidRDefault="00AB1172" w:rsidP="005D0D95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Write compound sentences using “and”.</w:t>
            </w:r>
          </w:p>
        </w:tc>
        <w:tc>
          <w:tcPr>
            <w:tcW w:w="2065" w:type="dxa"/>
          </w:tcPr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Capital letter at the start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Capital letter at the start of a name.</w:t>
            </w:r>
          </w:p>
          <w:p w:rsidR="0086721E" w:rsidRDefault="0086721E" w:rsidP="005D0D95">
            <w:pPr>
              <w:rPr>
                <w:rFonts w:ascii="Twinkl Cursive Looped" w:hAnsi="Twinkl Cursive Looped"/>
                <w:sz w:val="18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Spaces between words.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Pr="005D0D95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The concept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Capital letter for “I”.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Question mark.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Exclamation mark.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Full stop.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86721E" w:rsidRPr="001F197A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Introduce types of sentences: statements, exclamations, questions.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simple sentences.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Pr="005D0D95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Write compound sentences using “and”.</w:t>
            </w:r>
          </w:p>
          <w:p w:rsidR="005D0D95" w:rsidRDefault="005D0D95" w:rsidP="005D0D95">
            <w:pPr>
              <w:rPr>
                <w:rFonts w:ascii="Twinkl Cursive Looped" w:hAnsi="Twinkl Cursive Looped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Commas in a list.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Singular possessive apostrophe.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lastRenderedPageBreak/>
              <w:t xml:space="preserve">Contracted form apostrophe. </w:t>
            </w:r>
          </w:p>
          <w:p w:rsidR="005D0D95" w:rsidRDefault="005D0D95" w:rsidP="005D0D95">
            <w:pPr>
              <w:rPr>
                <w:rFonts w:ascii="Twinkl Cursive Looped" w:hAnsi="Twinkl Cursive Looped"/>
              </w:rPr>
            </w:pPr>
          </w:p>
          <w:p w:rsidR="00F90288" w:rsidRDefault="00F90288" w:rsidP="00F90288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statement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, question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, exclamation</w:t>
            </w:r>
            <w:r>
              <w:rPr>
                <w:rFonts w:ascii="Twinkl Cursive Looped" w:hAnsi="Twinkl Cursive Looped"/>
                <w:sz w:val="18"/>
                <w:szCs w:val="20"/>
              </w:rPr>
              <w:t>s and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 command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.</w:t>
            </w:r>
          </w:p>
          <w:p w:rsidR="00F90288" w:rsidRDefault="00F90288" w:rsidP="00F90288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90288" w:rsidRDefault="00F90288" w:rsidP="00F90288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>V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erbs to indicate time.</w:t>
            </w:r>
          </w:p>
          <w:p w:rsidR="00F90288" w:rsidRDefault="00F90288" w:rsidP="00F90288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B1172" w:rsidRDefault="00F90288" w:rsidP="00F90288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Using some subordination</w:t>
            </w:r>
            <w:r w:rsidR="00AB1172">
              <w:rPr>
                <w:rFonts w:ascii="Twinkl Cursive Looped" w:hAnsi="Twinkl Cursive Looped"/>
                <w:sz w:val="18"/>
                <w:szCs w:val="20"/>
              </w:rPr>
              <w:t xml:space="preserve"> and coordination - use “and”, “but”, “when”, “if"</w:t>
            </w:r>
            <w:proofErr w:type="gramStart"/>
            <w:r w:rsidR="00AB1172">
              <w:rPr>
                <w:rFonts w:ascii="Twinkl Cursive Looped" w:hAnsi="Twinkl Cursive Looped"/>
                <w:sz w:val="18"/>
                <w:szCs w:val="20"/>
              </w:rPr>
              <w:t>, ”</w:t>
            </w:r>
            <w:proofErr w:type="gramEnd"/>
            <w:r w:rsidR="00AB1172">
              <w:rPr>
                <w:rFonts w:ascii="Twinkl Cursive Looped" w:hAnsi="Twinkl Cursive Looped"/>
                <w:sz w:val="18"/>
                <w:szCs w:val="20"/>
              </w:rPr>
              <w:t xml:space="preserve">that”, “because”. </w:t>
            </w:r>
          </w:p>
          <w:p w:rsidR="00E35FA6" w:rsidRDefault="00E35FA6" w:rsidP="00F90288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AB1172" w:rsidRDefault="00AB1172" w:rsidP="00F90288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Use expanded noun phrases. </w:t>
            </w:r>
          </w:p>
          <w:p w:rsidR="00E35FA6" w:rsidRDefault="00E35FA6" w:rsidP="00F90288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90288" w:rsidRPr="001F197A" w:rsidRDefault="00F90288" w:rsidP="00F90288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of relative clauses</w:t>
            </w:r>
            <w:r>
              <w:rPr>
                <w:rFonts w:ascii="Twinkl Cursive Looped" w:hAnsi="Twinkl Cursive Looped"/>
                <w:sz w:val="18"/>
                <w:szCs w:val="20"/>
              </w:rPr>
              <w:t xml:space="preserve">. </w:t>
            </w:r>
          </w:p>
          <w:p w:rsidR="00F90288" w:rsidRDefault="00F90288" w:rsidP="005D0D95">
            <w:pPr>
              <w:rPr>
                <w:rFonts w:ascii="Twinkl Cursive Looped" w:hAnsi="Twinkl Cursive Looped"/>
              </w:rPr>
            </w:pPr>
          </w:p>
        </w:tc>
        <w:tc>
          <w:tcPr>
            <w:tcW w:w="2065" w:type="dxa"/>
          </w:tcPr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lastRenderedPageBreak/>
              <w:t>Capital letter at the start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Capital letter at the start of a name.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Spaces between words.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Pr="005D0D95" w:rsidRDefault="0086721E" w:rsidP="0086721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</w:rPr>
              <w:t>The concept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Capital letter for “I”.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Question mark.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Exclamation mark.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Full stop.</w:t>
            </w:r>
          </w:p>
          <w:p w:rsidR="0086721E" w:rsidRDefault="0086721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6721E" w:rsidRPr="001F197A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Introduce types of sentences: statements, exclamations, questions.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simple sentences.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Pr="005D0D95" w:rsidRDefault="0086721E" w:rsidP="0086721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</w:rPr>
              <w:t>Write compound sentences using “and”.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Commas in a list.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Singular possessive apostrophe.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lastRenderedPageBreak/>
              <w:t xml:space="preserve">Contracted form apostrophe. </w:t>
            </w:r>
          </w:p>
          <w:p w:rsidR="0086721E" w:rsidRDefault="0086721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statement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, question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, exclamation</w:t>
            </w:r>
            <w:r>
              <w:rPr>
                <w:rFonts w:ascii="Twinkl Cursive Looped" w:hAnsi="Twinkl Cursive Looped"/>
                <w:sz w:val="18"/>
                <w:szCs w:val="20"/>
              </w:rPr>
              <w:t>s and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 command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.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>V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erbs to indicate time.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Using some subordination</w:t>
            </w:r>
            <w:r>
              <w:rPr>
                <w:rFonts w:ascii="Twinkl Cursive Looped" w:hAnsi="Twinkl Cursive Looped"/>
                <w:sz w:val="18"/>
                <w:szCs w:val="20"/>
              </w:rPr>
              <w:t xml:space="preserve"> and coordination - use “and”, “but”, “when”, “if"</w:t>
            </w:r>
            <w:proofErr w:type="gramStart"/>
            <w:r>
              <w:rPr>
                <w:rFonts w:ascii="Twinkl Cursive Looped" w:hAnsi="Twinkl Cursive Looped"/>
                <w:sz w:val="18"/>
                <w:szCs w:val="20"/>
              </w:rPr>
              <w:t>, ”</w:t>
            </w:r>
            <w:proofErr w:type="gramEnd"/>
            <w:r>
              <w:rPr>
                <w:rFonts w:ascii="Twinkl Cursive Looped" w:hAnsi="Twinkl Cursive Looped"/>
                <w:sz w:val="18"/>
                <w:szCs w:val="20"/>
              </w:rPr>
              <w:t xml:space="preserve">that”, “because”.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Use expanded noun phrases.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86721E" w:rsidRPr="001F197A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of relative clauses</w:t>
            </w:r>
            <w:r>
              <w:rPr>
                <w:rFonts w:ascii="Twinkl Cursive Looped" w:hAnsi="Twinkl Cursive Looped"/>
                <w:sz w:val="18"/>
                <w:szCs w:val="20"/>
              </w:rPr>
              <w:t xml:space="preserve">. </w:t>
            </w:r>
          </w:p>
          <w:p w:rsidR="005D0D95" w:rsidRPr="005D0D95" w:rsidRDefault="005D0D95" w:rsidP="00F0699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 xml:space="preserve">Inverted commas. </w:t>
            </w: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Headings and subheadings. </w:t>
            </w: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Present perfect tense. </w:t>
            </w: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 range of conjunctions. </w:t>
            </w: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Prepositions. </w:t>
            </w: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Adverbs.</w:t>
            </w: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D1F17" w:rsidRPr="005D0D95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Simple past tense. </w:t>
            </w:r>
          </w:p>
        </w:tc>
        <w:tc>
          <w:tcPr>
            <w:tcW w:w="2065" w:type="dxa"/>
          </w:tcPr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lastRenderedPageBreak/>
              <w:t>Capital letter at the start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Capital letter at the start of a name.</w:t>
            </w:r>
          </w:p>
          <w:p w:rsidR="0086721E" w:rsidRDefault="0086721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Spaces between words.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Pr="005D0D95" w:rsidRDefault="0086721E" w:rsidP="0086721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</w:rPr>
              <w:t>The concept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Capital letter for “I”.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Question mark.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Exclamation mark.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Full stop.</w:t>
            </w:r>
          </w:p>
          <w:p w:rsidR="0086721E" w:rsidRDefault="0086721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6721E" w:rsidRPr="001F197A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Introduce types of sentences: statements, exclamations, questions.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simple sentences.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Pr="005D0D95" w:rsidRDefault="0086721E" w:rsidP="0086721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</w:rPr>
              <w:t>Write compound sentences using “and”.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Commas in a list.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Singular possessive apostrophe.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lastRenderedPageBreak/>
              <w:t xml:space="preserve">Contracted form apostrophe. </w:t>
            </w:r>
          </w:p>
          <w:p w:rsidR="00F06999" w:rsidRDefault="00F06999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statement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, question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, exclamation</w:t>
            </w:r>
            <w:r>
              <w:rPr>
                <w:rFonts w:ascii="Twinkl Cursive Looped" w:hAnsi="Twinkl Cursive Looped"/>
                <w:sz w:val="18"/>
                <w:szCs w:val="20"/>
              </w:rPr>
              <w:t>s and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 command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.</w:t>
            </w: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>V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erbs to indicate time.</w:t>
            </w: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Using some subordination</w:t>
            </w:r>
            <w:r>
              <w:rPr>
                <w:rFonts w:ascii="Twinkl Cursive Looped" w:hAnsi="Twinkl Cursive Looped"/>
                <w:sz w:val="18"/>
                <w:szCs w:val="20"/>
              </w:rPr>
              <w:t xml:space="preserve"> and coordination - use “and”, “but”, “when”, “if"</w:t>
            </w:r>
            <w:proofErr w:type="gramStart"/>
            <w:r>
              <w:rPr>
                <w:rFonts w:ascii="Twinkl Cursive Looped" w:hAnsi="Twinkl Cursive Looped"/>
                <w:sz w:val="18"/>
                <w:szCs w:val="20"/>
              </w:rPr>
              <w:t>, ”</w:t>
            </w:r>
            <w:proofErr w:type="gramEnd"/>
            <w:r>
              <w:rPr>
                <w:rFonts w:ascii="Twinkl Cursive Looped" w:hAnsi="Twinkl Cursive Looped"/>
                <w:sz w:val="18"/>
                <w:szCs w:val="20"/>
              </w:rPr>
              <w:t xml:space="preserve">that”, “because”. </w:t>
            </w: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Use expanded noun phrases. </w:t>
            </w: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06999" w:rsidRPr="001F197A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of relative clauses</w:t>
            </w:r>
            <w:r>
              <w:rPr>
                <w:rFonts w:ascii="Twinkl Cursive Looped" w:hAnsi="Twinkl Cursive Looped"/>
                <w:sz w:val="18"/>
                <w:szCs w:val="20"/>
              </w:rPr>
              <w:t xml:space="preserve">. </w:t>
            </w:r>
          </w:p>
          <w:p w:rsidR="005D0D95" w:rsidRPr="005D0D95" w:rsidRDefault="005D0D95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Inverted commas.</w:t>
            </w:r>
          </w:p>
          <w:p w:rsidR="0038327E" w:rsidRDefault="0038327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Headings and subheadings.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Present perfect tense.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 range of conjunctions.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Prepositions.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Adverbs.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Simple past tense.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Plural possessive apostrophe.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All speech punctuation.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Comma after fronted adverbials. </w:t>
            </w: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Noun phrases with modifying adjectives. </w:t>
            </w: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Pronouns and noun choices. </w:t>
            </w: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Fronted adverbials with commas. </w:t>
            </w:r>
          </w:p>
          <w:p w:rsidR="008D1F17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D1F17" w:rsidRPr="005D0D95" w:rsidRDefault="008D1F1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Paragraphs.</w:t>
            </w:r>
          </w:p>
        </w:tc>
        <w:tc>
          <w:tcPr>
            <w:tcW w:w="2065" w:type="dxa"/>
          </w:tcPr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lastRenderedPageBreak/>
              <w:t>Capital letter at the start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Capital letter at the start of a name.</w:t>
            </w:r>
          </w:p>
          <w:p w:rsidR="0086721E" w:rsidRDefault="0086721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Spaces between words.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Pr="005D0D95" w:rsidRDefault="0086721E" w:rsidP="0086721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</w:rPr>
              <w:t>The concept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Capital letter for “I”.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Question mark.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Exclamation mark.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Full stop.</w:t>
            </w:r>
          </w:p>
          <w:p w:rsidR="0086721E" w:rsidRDefault="0086721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6721E" w:rsidRPr="001F197A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Introduce types of sentences: statements, exclamations, questions.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simple sentences.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Pr="005D0D95" w:rsidRDefault="0086721E" w:rsidP="0086721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</w:rPr>
              <w:t>Write compound sentences using “and”.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Commas in a list.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Singular possessive apostrophe.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lastRenderedPageBreak/>
              <w:t xml:space="preserve">Contracted form apostrophe. </w:t>
            </w:r>
          </w:p>
          <w:p w:rsidR="00F06999" w:rsidRDefault="00F06999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statement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, question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, exclamation</w:t>
            </w:r>
            <w:r>
              <w:rPr>
                <w:rFonts w:ascii="Twinkl Cursive Looped" w:hAnsi="Twinkl Cursive Looped"/>
                <w:sz w:val="18"/>
                <w:szCs w:val="20"/>
              </w:rPr>
              <w:t>s and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 command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.</w:t>
            </w: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>V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erbs to indicate time.</w:t>
            </w: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Using some subordination</w:t>
            </w:r>
            <w:r>
              <w:rPr>
                <w:rFonts w:ascii="Twinkl Cursive Looped" w:hAnsi="Twinkl Cursive Looped"/>
                <w:sz w:val="18"/>
                <w:szCs w:val="20"/>
              </w:rPr>
              <w:t xml:space="preserve"> and coordination - use “and”, “but”, “when”, “if"</w:t>
            </w:r>
            <w:proofErr w:type="gramStart"/>
            <w:r>
              <w:rPr>
                <w:rFonts w:ascii="Twinkl Cursive Looped" w:hAnsi="Twinkl Cursive Looped"/>
                <w:sz w:val="18"/>
                <w:szCs w:val="20"/>
              </w:rPr>
              <w:t>, ”</w:t>
            </w:r>
            <w:proofErr w:type="gramEnd"/>
            <w:r>
              <w:rPr>
                <w:rFonts w:ascii="Twinkl Cursive Looped" w:hAnsi="Twinkl Cursive Looped"/>
                <w:sz w:val="18"/>
                <w:szCs w:val="20"/>
              </w:rPr>
              <w:t xml:space="preserve">that”, “because”. </w:t>
            </w: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Use expanded noun phrases. </w:t>
            </w: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06999" w:rsidRPr="001F197A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of relative clauses</w:t>
            </w:r>
            <w:r>
              <w:rPr>
                <w:rFonts w:ascii="Twinkl Cursive Looped" w:hAnsi="Twinkl Cursive Looped"/>
                <w:sz w:val="18"/>
                <w:szCs w:val="20"/>
              </w:rPr>
              <w:t xml:space="preserve">. </w:t>
            </w:r>
          </w:p>
          <w:p w:rsidR="005D0D95" w:rsidRPr="005D0D95" w:rsidRDefault="005D0D95" w:rsidP="00F0699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Inverted commas.</w:t>
            </w:r>
          </w:p>
          <w:p w:rsidR="0038327E" w:rsidRDefault="0038327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Headings and subheadings.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Present perfect tense.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 range of conjunctions.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Prepositions.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Adverbs.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Simple past tense.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Plural possessive apostrophe.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All speech punctuation.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Comma after fronted adverbials.</w:t>
            </w:r>
          </w:p>
          <w:p w:rsidR="0038327E" w:rsidRDefault="0038327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Noun phrases with modifying adjectives.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Pronouns and noun choices.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Fronted adverbials with commas.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Paragraphs.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Brackets.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Comma for parenthesis.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Dashes. </w:t>
            </w: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Adverbials of place and time. </w:t>
            </w: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Tense choices to link ideas. </w:t>
            </w: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Degrees of possibility adverbs. </w:t>
            </w: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 range of cohesive devices. </w:t>
            </w: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047487" w:rsidRDefault="00047487" w:rsidP="005D0D9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Modal verbs. </w:t>
            </w:r>
          </w:p>
        </w:tc>
        <w:tc>
          <w:tcPr>
            <w:tcW w:w="2065" w:type="dxa"/>
          </w:tcPr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lastRenderedPageBreak/>
              <w:t>Capital letter at the start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Capital letter at the start of a name.</w:t>
            </w:r>
          </w:p>
          <w:p w:rsidR="0086721E" w:rsidRDefault="0086721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Spaces between words.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Pr="005D0D95" w:rsidRDefault="0086721E" w:rsidP="0086721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</w:rPr>
              <w:t>The concept of a sentence.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Capital letter for “I”.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Question mark.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Exclamation mark.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Full stop.</w:t>
            </w:r>
          </w:p>
          <w:p w:rsidR="0086721E" w:rsidRDefault="0086721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86721E" w:rsidRPr="001F197A" w:rsidRDefault="0086721E" w:rsidP="0086721E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Introduce types of sentences: statements, exclamations, questions.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simple sentences. </w:t>
            </w:r>
          </w:p>
          <w:p w:rsidR="0086721E" w:rsidRDefault="0086721E" w:rsidP="0086721E">
            <w:pPr>
              <w:rPr>
                <w:rFonts w:ascii="Twinkl Cursive Looped" w:hAnsi="Twinkl Cursive Looped"/>
                <w:sz w:val="18"/>
              </w:rPr>
            </w:pPr>
          </w:p>
          <w:p w:rsidR="0086721E" w:rsidRPr="005D0D95" w:rsidRDefault="0086721E" w:rsidP="0086721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</w:rPr>
              <w:t>Write compound sentences using “and”.</w:t>
            </w:r>
          </w:p>
          <w:p w:rsidR="005D0D95" w:rsidRP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Commas in a list.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Singular possessive apostrophe.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lastRenderedPageBreak/>
              <w:t xml:space="preserve">Contracted form apostrophe. </w:t>
            </w:r>
          </w:p>
          <w:p w:rsidR="00F06999" w:rsidRDefault="00F06999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statement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, question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, exclamation</w:t>
            </w:r>
            <w:r>
              <w:rPr>
                <w:rFonts w:ascii="Twinkl Cursive Looped" w:hAnsi="Twinkl Cursive Looped"/>
                <w:sz w:val="18"/>
                <w:szCs w:val="20"/>
              </w:rPr>
              <w:t>s and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 command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.</w:t>
            </w: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>V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erbs to indicate time.</w:t>
            </w: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Using some subordination</w:t>
            </w:r>
            <w:r>
              <w:rPr>
                <w:rFonts w:ascii="Twinkl Cursive Looped" w:hAnsi="Twinkl Cursive Looped"/>
                <w:sz w:val="18"/>
                <w:szCs w:val="20"/>
              </w:rPr>
              <w:t xml:space="preserve"> and coordination - use “and”, “but”, “when”, “if"</w:t>
            </w:r>
            <w:proofErr w:type="gramStart"/>
            <w:r>
              <w:rPr>
                <w:rFonts w:ascii="Twinkl Cursive Looped" w:hAnsi="Twinkl Cursive Looped"/>
                <w:sz w:val="18"/>
                <w:szCs w:val="20"/>
              </w:rPr>
              <w:t>, ”</w:t>
            </w:r>
            <w:proofErr w:type="gramEnd"/>
            <w:r>
              <w:rPr>
                <w:rFonts w:ascii="Twinkl Cursive Looped" w:hAnsi="Twinkl Cursive Looped"/>
                <w:sz w:val="18"/>
                <w:szCs w:val="20"/>
              </w:rPr>
              <w:t xml:space="preserve">that”, “because”. </w:t>
            </w: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Use expanded noun phrases. </w:t>
            </w:r>
          </w:p>
          <w:p w:rsidR="00F06999" w:rsidRDefault="00F06999" w:rsidP="00F06999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:rsidR="00F06999" w:rsidRPr="0038327E" w:rsidRDefault="00F06999" w:rsidP="005D0D95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of relative clauses</w:t>
            </w:r>
            <w:r>
              <w:rPr>
                <w:rFonts w:ascii="Twinkl Cursive Looped" w:hAnsi="Twinkl Cursive Looped"/>
                <w:sz w:val="18"/>
                <w:szCs w:val="20"/>
              </w:rPr>
              <w:t xml:space="preserve">. </w:t>
            </w:r>
          </w:p>
          <w:p w:rsidR="005D0D95" w:rsidRPr="005D0D95" w:rsidRDefault="005D0D95" w:rsidP="005D0D95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>Inverted commas.</w:t>
            </w:r>
          </w:p>
          <w:p w:rsidR="0038327E" w:rsidRDefault="0038327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Headings and subheadings.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Present perfect tense.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 range of conjunctions.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Prepositions.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Adverbs.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Simple past tense.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Plural possessive apostrophe.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All speech punctuation.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Comma after fronted adverbials.</w:t>
            </w:r>
          </w:p>
          <w:p w:rsidR="0038327E" w:rsidRDefault="0038327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Noun phrases with modifying adjectives.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Pronouns and noun choices.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Fronted adverbials with commas.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Paragraphs.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Brackets.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Comma for parenthesis.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Dashes.</w:t>
            </w:r>
          </w:p>
          <w:p w:rsidR="0038327E" w:rsidRDefault="0038327E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Adverbials of place and time.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Tense choices to link ideas.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Degrees of possibility adverbs.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 range of cohesive devices. </w:t>
            </w: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38327E" w:rsidRDefault="0038327E" w:rsidP="0038327E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Modal verbs.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Semi-colon.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lastRenderedPageBreak/>
              <w:t>Hyphen.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Colon.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Bullet points. </w:t>
            </w: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5D0D95" w:rsidRDefault="005D0D95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Comma to mark subordination. </w:t>
            </w: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Subjunctive form. </w:t>
            </w: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bookmarkStart w:id="0" w:name="_GoBack"/>
            <w:bookmarkEnd w:id="0"/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Formal and informal styles. </w:t>
            </w: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Passive voice. </w:t>
            </w:r>
          </w:p>
          <w:p w:rsidR="00047487" w:rsidRDefault="00047487" w:rsidP="005D0D9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="00047487" w:rsidRDefault="00047487" w:rsidP="005D0D95">
            <w:pPr>
              <w:rPr>
                <w:rFonts w:ascii="Twinkl Cursive Looped" w:hAnsi="Twinkl Cursive Looped"/>
              </w:rPr>
            </w:pPr>
          </w:p>
        </w:tc>
      </w:tr>
    </w:tbl>
    <w:p w:rsidR="005D0D95" w:rsidRPr="005D0D95" w:rsidRDefault="005D0D95" w:rsidP="005D0D95">
      <w:pPr>
        <w:jc w:val="center"/>
        <w:rPr>
          <w:rFonts w:ascii="Twinkl Cursive Looped" w:hAnsi="Twinkl Cursive Looped"/>
        </w:rPr>
      </w:pPr>
    </w:p>
    <w:sectPr w:rsidR="005D0D95" w:rsidRPr="005D0D95" w:rsidSect="00637C0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386" w:rsidRDefault="00E13386" w:rsidP="00F8235D">
      <w:pPr>
        <w:spacing w:after="0" w:line="240" w:lineRule="auto"/>
      </w:pPr>
      <w:r>
        <w:separator/>
      </w:r>
    </w:p>
  </w:endnote>
  <w:endnote w:type="continuationSeparator" w:id="0">
    <w:p w:rsidR="00E13386" w:rsidRDefault="00E13386" w:rsidP="00F82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386" w:rsidRDefault="00E13386" w:rsidP="00F8235D">
      <w:pPr>
        <w:spacing w:after="0" w:line="240" w:lineRule="auto"/>
      </w:pPr>
      <w:r>
        <w:separator/>
      </w:r>
    </w:p>
  </w:footnote>
  <w:footnote w:type="continuationSeparator" w:id="0">
    <w:p w:rsidR="00E13386" w:rsidRDefault="00E13386" w:rsidP="00F82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235D" w:rsidRDefault="00F8235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6B126B4" wp14:editId="1526A6B4">
          <wp:simplePos x="0" y="0"/>
          <wp:positionH relativeFrom="column">
            <wp:posOffset>7610475</wp:posOffset>
          </wp:positionH>
          <wp:positionV relativeFrom="paragraph">
            <wp:posOffset>12065</wp:posOffset>
          </wp:positionV>
          <wp:extent cx="1517015" cy="546100"/>
          <wp:effectExtent l="0" t="0" r="6985" b="6350"/>
          <wp:wrapThrough wrapText="bothSides">
            <wp:wrapPolygon edited="0">
              <wp:start x="7052" y="0"/>
              <wp:lineTo x="0" y="0"/>
              <wp:lineTo x="0" y="17330"/>
              <wp:lineTo x="814" y="21098"/>
              <wp:lineTo x="21428" y="21098"/>
              <wp:lineTo x="21428" y="753"/>
              <wp:lineTo x="8680" y="0"/>
              <wp:lineTo x="7052" y="0"/>
            </wp:wrapPolygon>
          </wp:wrapThrough>
          <wp:docPr id="1" name="Picture 1" descr="Heade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7015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4A01EE"/>
    <w:multiLevelType w:val="hybridMultilevel"/>
    <w:tmpl w:val="5AD88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760DBE"/>
    <w:multiLevelType w:val="hybridMultilevel"/>
    <w:tmpl w:val="E1E49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D95"/>
    <w:rsid w:val="00047487"/>
    <w:rsid w:val="001359C5"/>
    <w:rsid w:val="00144630"/>
    <w:rsid w:val="002E6249"/>
    <w:rsid w:val="00346F03"/>
    <w:rsid w:val="00367A66"/>
    <w:rsid w:val="0038327E"/>
    <w:rsid w:val="00455026"/>
    <w:rsid w:val="005D0D95"/>
    <w:rsid w:val="00637C0F"/>
    <w:rsid w:val="006A0B03"/>
    <w:rsid w:val="0086721E"/>
    <w:rsid w:val="008D1F17"/>
    <w:rsid w:val="00A60FA5"/>
    <w:rsid w:val="00A63813"/>
    <w:rsid w:val="00AB1172"/>
    <w:rsid w:val="00B5213D"/>
    <w:rsid w:val="00D3785F"/>
    <w:rsid w:val="00E13386"/>
    <w:rsid w:val="00E35FA6"/>
    <w:rsid w:val="00EC4311"/>
    <w:rsid w:val="00F06999"/>
    <w:rsid w:val="00F8235D"/>
    <w:rsid w:val="00F90288"/>
    <w:rsid w:val="00F9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D9555F-8C47-47C4-A6C2-76E2AB775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0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D0D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23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35D"/>
  </w:style>
  <w:style w:type="paragraph" w:styleId="Footer">
    <w:name w:val="footer"/>
    <w:basedOn w:val="Normal"/>
    <w:link w:val="FooterChar"/>
    <w:uiPriority w:val="99"/>
    <w:unhideWhenUsed/>
    <w:rsid w:val="00F823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Notaro</dc:creator>
  <cp:keywords/>
  <dc:description/>
  <cp:lastModifiedBy>Jasmine Notaro</cp:lastModifiedBy>
  <cp:revision>19</cp:revision>
  <dcterms:created xsi:type="dcterms:W3CDTF">2023-10-20T09:13:00Z</dcterms:created>
  <dcterms:modified xsi:type="dcterms:W3CDTF">2023-11-17T08:34:00Z</dcterms:modified>
</cp:coreProperties>
</file>