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42A9" w:rsidRPr="00B242A9" w:rsidRDefault="004A18C2" w:rsidP="00B242A9">
      <w:pPr>
        <w:spacing w:after="0" w:line="240" w:lineRule="auto"/>
        <w:contextualSpacing/>
        <w:rPr>
          <w:rFonts w:ascii="Twinkl ExtraBold" w:eastAsia="Times New Roman" w:hAnsi="Twinkl ExtraBold" w:cs="Times New Roman"/>
          <w:b/>
          <w:color w:val="2A4F1C" w:themeColor="accent1" w:themeShade="80"/>
          <w:spacing w:val="-7"/>
          <w:sz w:val="44"/>
          <w:szCs w:val="44"/>
        </w:rPr>
      </w:pPr>
      <w:bookmarkStart w:id="0" w:name="_GoBack"/>
      <w:bookmarkEnd w:id="0"/>
      <w:r>
        <w:rPr>
          <w:rFonts w:ascii="Twinkl ExtraBold" w:eastAsia="Times New Roman" w:hAnsi="Twinkl ExtraBold" w:cs="Times New Roman"/>
          <w:b/>
          <w:noProof/>
          <w:color w:val="2A4F1C" w:themeColor="accent1" w:themeShade="80"/>
          <w:spacing w:val="-7"/>
          <w:sz w:val="44"/>
          <w:szCs w:val="4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83pt;margin-top:-10.2pt;width:59.2pt;height:63.95pt;z-index:-251645440;mso-wrap-edited:f" wrapcoords="-36 0 -36 21561 21600 21561 21600 0 -36 0">
            <v:imagedata r:id="rId5" o:title="" gain="19661f" blacklevel="21627f"/>
          </v:shape>
          <o:OLEObject Type="Embed" ProgID="PBrush" ShapeID="_x0000_s1026" DrawAspect="Content" ObjectID="_1760182181" r:id="rId6"/>
        </w:object>
      </w:r>
      <w:r w:rsidR="00B242A9" w:rsidRPr="00B242A9">
        <w:rPr>
          <w:rFonts w:ascii="Twinkl ExtraBold" w:eastAsia="Times New Roman" w:hAnsi="Twinkl ExtraBold" w:cs="Times New Roman"/>
          <w:b/>
          <w:color w:val="2A4F1C" w:themeColor="accent1" w:themeShade="80"/>
          <w:spacing w:val="-7"/>
          <w:sz w:val="44"/>
          <w:szCs w:val="44"/>
        </w:rPr>
        <w:t>C</w:t>
      </w:r>
      <w:bookmarkStart w:id="1" w:name="_Hlk142134483"/>
      <w:r w:rsidR="00B242A9" w:rsidRPr="00B242A9">
        <w:rPr>
          <w:rFonts w:ascii="Twinkl ExtraBold" w:eastAsia="Times New Roman" w:hAnsi="Twinkl ExtraBold" w:cs="Times New Roman"/>
          <w:b/>
          <w:color w:val="2A4F1C" w:themeColor="accent1" w:themeShade="80"/>
          <w:spacing w:val="-7"/>
          <w:sz w:val="44"/>
          <w:szCs w:val="44"/>
        </w:rPr>
        <w:t>arlton VC Primary School</w:t>
      </w:r>
      <w:bookmarkEnd w:id="1"/>
    </w:p>
    <w:p w:rsidR="002267A5" w:rsidRDefault="00B242A9" w:rsidP="00E22FF4">
      <w:pPr>
        <w:spacing w:after="0" w:line="240" w:lineRule="auto"/>
        <w:rPr>
          <w:rFonts w:ascii="Twinkl" w:hAnsi="Twinkl" w:cstheme="minorHAnsi"/>
          <w:b/>
          <w:bCs/>
          <w:color w:val="549E39" w:themeColor="accent1"/>
          <w:sz w:val="44"/>
          <w:szCs w:val="44"/>
          <w:u w:val="single"/>
        </w:rPr>
      </w:pPr>
      <w:r w:rsidRPr="00B242A9">
        <w:rPr>
          <w:rFonts w:ascii="Twinkl" w:hAnsi="Twinkl" w:cstheme="minorHAnsi"/>
          <w:b/>
          <w:noProof/>
          <w:color w:val="549E39" w:themeColor="accent1"/>
          <w:sz w:val="44"/>
          <w:szCs w:val="44"/>
          <w:u w:val="single"/>
          <w:lang w:eastAsia="en-GB"/>
        </w:rPr>
        <mc:AlternateContent>
          <mc:Choice Requires="wps">
            <w:drawing>
              <wp:anchor distT="0" distB="0" distL="114300" distR="114300" simplePos="0" relativeHeight="251644416" behindDoc="0" locked="0" layoutInCell="1" allowOverlap="1" wp14:anchorId="498DDF5B" wp14:editId="62BE904E">
                <wp:simplePos x="0" y="0"/>
                <wp:positionH relativeFrom="column">
                  <wp:posOffset>8464550</wp:posOffset>
                </wp:positionH>
                <wp:positionV relativeFrom="paragraph">
                  <wp:posOffset>6705600</wp:posOffset>
                </wp:positionV>
                <wp:extent cx="1689100" cy="292100"/>
                <wp:effectExtent l="0" t="0" r="25400" b="12700"/>
                <wp:wrapNone/>
                <wp:docPr id="8" name="Rectangle 8"/>
                <wp:cNvGraphicFramePr/>
                <a:graphic xmlns:a="http://schemas.openxmlformats.org/drawingml/2006/main">
                  <a:graphicData uri="http://schemas.microsoft.com/office/word/2010/wordprocessingShape">
                    <wps:wsp>
                      <wps:cNvSpPr/>
                      <wps:spPr>
                        <a:xfrm>
                          <a:off x="0" y="0"/>
                          <a:ext cx="1689100" cy="292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A2795E" id="Rectangle 8" o:spid="_x0000_s1026" style="position:absolute;margin-left:666.5pt;margin-top:528pt;width:133pt;height:2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" fillcolor="white [3212]" strokecolor="white [3212]" strokeweight="1pt"/>
            </w:pict>
          </mc:Fallback>
        </mc:AlternateContent>
      </w:r>
      <w:r w:rsidRPr="00B242A9">
        <w:rPr>
          <w:rFonts w:ascii="Twinkl" w:hAnsi="Twinkl" w:cstheme="minorHAnsi"/>
          <w:b/>
          <w:bCs/>
          <w:color w:val="549E39" w:themeColor="accent1"/>
          <w:sz w:val="44"/>
          <w:szCs w:val="44"/>
          <w:u w:val="single"/>
        </w:rPr>
        <w:t>P</w:t>
      </w:r>
      <w:r>
        <w:rPr>
          <w:rFonts w:ascii="Twinkl" w:hAnsi="Twinkl" w:cstheme="minorHAnsi"/>
          <w:b/>
          <w:bCs/>
          <w:color w:val="549E39" w:themeColor="accent1"/>
          <w:sz w:val="44"/>
          <w:szCs w:val="44"/>
          <w:u w:val="single"/>
        </w:rPr>
        <w:t>ROGRESSION OF SKILLS IN WRITING</w:t>
      </w:r>
      <w:r w:rsidR="0087345A">
        <w:rPr>
          <w:rFonts w:ascii="Twinkl" w:hAnsi="Twinkl" w:cstheme="minorHAnsi"/>
          <w:b/>
          <w:bCs/>
          <w:color w:val="549E39" w:themeColor="accent1"/>
          <w:sz w:val="44"/>
          <w:szCs w:val="44"/>
          <w:u w:val="single"/>
        </w:rPr>
        <w:t xml:space="preserve"> - EYFS</w:t>
      </w:r>
    </w:p>
    <w:p w:rsidR="00E22FF4" w:rsidRPr="00806007" w:rsidRDefault="00E22FF4" w:rsidP="00FD2455">
      <w:pPr>
        <w:ind w:left="-284"/>
        <w:rPr>
          <w:rFonts w:ascii="Twinkl" w:hAnsi="Twinkl" w:cstheme="minorHAnsi"/>
          <w:bCs/>
          <w:sz w:val="18"/>
          <w:szCs w:val="18"/>
        </w:rPr>
      </w:pPr>
      <w:r w:rsidRPr="00806007">
        <w:rPr>
          <w:rFonts w:ascii="Twinkl" w:hAnsi="Twinkl" w:cstheme="minorHAnsi"/>
          <w:bCs/>
          <w:sz w:val="18"/>
          <w:szCs w:val="18"/>
        </w:rPr>
        <w:t xml:space="preserve">Writing is a complex process and involves the combination of a variety of skills including: motor skills, phonological awareness, communication and language skills, PSED skills, </w:t>
      </w:r>
      <w:r w:rsidR="00FD2455" w:rsidRPr="00806007">
        <w:rPr>
          <w:rFonts w:ascii="Twinkl" w:hAnsi="Twinkl" w:cstheme="minorHAnsi"/>
          <w:bCs/>
          <w:sz w:val="18"/>
          <w:szCs w:val="18"/>
        </w:rPr>
        <w:t>special awareness etc. T</w:t>
      </w:r>
      <w:r w:rsidRPr="00806007">
        <w:rPr>
          <w:rFonts w:ascii="Twinkl" w:hAnsi="Twinkl" w:cstheme="minorHAnsi"/>
          <w:bCs/>
          <w:sz w:val="18"/>
          <w:szCs w:val="18"/>
        </w:rPr>
        <w:t xml:space="preserve">his document should not be used in isolation but as a part of a much bigger whole. Please also refer to our other progression documents and Birth to 5 matters. Remember that children do not develop within subject areas but in a wholistic and multidisciplinary way. Success in writing is only possible if </w:t>
      </w:r>
      <w:r w:rsidR="00FD2455" w:rsidRPr="00806007">
        <w:rPr>
          <w:rFonts w:ascii="Twinkl" w:hAnsi="Twinkl" w:cstheme="minorHAnsi"/>
          <w:bCs/>
          <w:sz w:val="18"/>
          <w:szCs w:val="18"/>
        </w:rPr>
        <w:t>success in all other areas is promoted and valued too.</w:t>
      </w:r>
    </w:p>
    <w:tbl>
      <w:tblPr>
        <w:tblStyle w:val="TableGrid1"/>
        <w:tblW w:w="15677" w:type="dxa"/>
        <w:tblInd w:w="-289" w:type="dxa"/>
        <w:tblLook w:val="04A0" w:firstRow="1" w:lastRow="0" w:firstColumn="1" w:lastColumn="0" w:noHBand="0" w:noVBand="1"/>
      </w:tblPr>
      <w:tblGrid>
        <w:gridCol w:w="2552"/>
        <w:gridCol w:w="1985"/>
        <w:gridCol w:w="3827"/>
        <w:gridCol w:w="5245"/>
        <w:gridCol w:w="2068"/>
      </w:tblGrid>
      <w:tr w:rsidR="00063555" w:rsidRPr="00063555" w:rsidTr="00FF1BDD">
        <w:trPr>
          <w:trHeight w:val="578"/>
        </w:trPr>
        <w:tc>
          <w:tcPr>
            <w:tcW w:w="2552" w:type="dxa"/>
            <w:shd w:val="clear" w:color="auto" w:fill="E8F3D3" w:themeFill="accent2" w:themeFillTint="33"/>
            <w:vAlign w:val="center"/>
          </w:tcPr>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Range 3 –</w:t>
            </w:r>
          </w:p>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16 to 26 months</w:t>
            </w:r>
          </w:p>
        </w:tc>
        <w:tc>
          <w:tcPr>
            <w:tcW w:w="1985" w:type="dxa"/>
            <w:shd w:val="clear" w:color="auto" w:fill="E8F3D3" w:themeFill="accent2" w:themeFillTint="33"/>
            <w:vAlign w:val="center"/>
          </w:tcPr>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Range 4 –</w:t>
            </w:r>
          </w:p>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2 to 3 years</w:t>
            </w:r>
          </w:p>
        </w:tc>
        <w:tc>
          <w:tcPr>
            <w:tcW w:w="3827" w:type="dxa"/>
            <w:shd w:val="clear" w:color="auto" w:fill="E8F3D3" w:themeFill="accent2" w:themeFillTint="33"/>
            <w:vAlign w:val="center"/>
          </w:tcPr>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 xml:space="preserve">Range 5 - </w:t>
            </w:r>
            <w:r w:rsidRPr="00B242A9">
              <w:rPr>
                <w:rFonts w:ascii="Twinkl" w:eastAsia="Times New Roman" w:hAnsi="Twinkl" w:cs="Times New Roman"/>
                <w:b/>
                <w:bCs/>
                <w:color w:val="445C19" w:themeColor="accent2" w:themeShade="80"/>
                <w:sz w:val="20"/>
                <w:szCs w:val="20"/>
                <w:u w:val="single"/>
              </w:rPr>
              <w:t>Three</w:t>
            </w:r>
            <w:r w:rsidRPr="00063555">
              <w:rPr>
                <w:rFonts w:ascii="Twinkl" w:eastAsia="Times New Roman" w:hAnsi="Twinkl" w:cs="Times New Roman"/>
                <w:b/>
                <w:bCs/>
                <w:color w:val="445C19" w:themeColor="accent2" w:themeShade="80"/>
                <w:sz w:val="20"/>
                <w:szCs w:val="20"/>
                <w:u w:val="single"/>
              </w:rPr>
              <w:t xml:space="preserve"> to</w:t>
            </w:r>
            <w:r w:rsidRPr="00B242A9">
              <w:rPr>
                <w:rFonts w:ascii="Twinkl" w:eastAsia="Times New Roman" w:hAnsi="Twinkl" w:cs="Times New Roman"/>
                <w:b/>
                <w:bCs/>
                <w:color w:val="445C19" w:themeColor="accent2" w:themeShade="80"/>
                <w:sz w:val="20"/>
                <w:szCs w:val="20"/>
                <w:u w:val="single"/>
              </w:rPr>
              <w:t xml:space="preserve"> Four Years</w:t>
            </w:r>
          </w:p>
        </w:tc>
        <w:tc>
          <w:tcPr>
            <w:tcW w:w="5245" w:type="dxa"/>
            <w:shd w:val="clear" w:color="auto" w:fill="E8F3D3" w:themeFill="accent2" w:themeFillTint="33"/>
            <w:vAlign w:val="center"/>
          </w:tcPr>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063555">
              <w:rPr>
                <w:rFonts w:ascii="Twinkl" w:eastAsia="Times New Roman" w:hAnsi="Twinkl" w:cs="Times New Roman"/>
                <w:b/>
                <w:bCs/>
                <w:color w:val="445C19" w:themeColor="accent2" w:themeShade="80"/>
                <w:sz w:val="20"/>
                <w:szCs w:val="20"/>
                <w:u w:val="single"/>
              </w:rPr>
              <w:t xml:space="preserve">Range 6 – 4 to 5 years - </w:t>
            </w:r>
            <w:r w:rsidRPr="00B242A9">
              <w:rPr>
                <w:rFonts w:ascii="Twinkl" w:eastAsia="Times New Roman" w:hAnsi="Twinkl" w:cs="Times New Roman"/>
                <w:b/>
                <w:bCs/>
                <w:color w:val="445C19" w:themeColor="accent2" w:themeShade="80"/>
                <w:sz w:val="20"/>
                <w:szCs w:val="20"/>
                <w:u w:val="single"/>
              </w:rPr>
              <w:t>Reception</w:t>
            </w:r>
          </w:p>
        </w:tc>
        <w:tc>
          <w:tcPr>
            <w:tcW w:w="2068" w:type="dxa"/>
            <w:shd w:val="clear" w:color="auto" w:fill="E8F3D3" w:themeFill="accent2" w:themeFillTint="33"/>
            <w:vAlign w:val="center"/>
          </w:tcPr>
          <w:p w:rsidR="00806007" w:rsidRPr="00063555" w:rsidRDefault="00806007" w:rsidP="00063555">
            <w:pPr>
              <w:autoSpaceDE w:val="0"/>
              <w:autoSpaceDN w:val="0"/>
              <w:adjustRightInd w:val="0"/>
              <w:jc w:val="center"/>
              <w:rPr>
                <w:rFonts w:ascii="Twinkl" w:eastAsia="Times New Roman" w:hAnsi="Twinkl" w:cs="Times New Roman"/>
                <w:b/>
                <w:bCs/>
                <w:color w:val="445C19" w:themeColor="accent2" w:themeShade="80"/>
                <w:sz w:val="20"/>
                <w:szCs w:val="20"/>
                <w:u w:val="single"/>
              </w:rPr>
            </w:pPr>
            <w:r w:rsidRPr="00B242A9">
              <w:rPr>
                <w:rFonts w:ascii="Twinkl" w:eastAsia="Times New Roman" w:hAnsi="Twinkl" w:cs="Times New Roman"/>
                <w:b/>
                <w:bCs/>
                <w:color w:val="445C19" w:themeColor="accent2" w:themeShade="80"/>
                <w:sz w:val="20"/>
                <w:szCs w:val="20"/>
                <w:u w:val="single"/>
              </w:rPr>
              <w:t>Writing- ELG</w:t>
            </w:r>
          </w:p>
        </w:tc>
      </w:tr>
      <w:tr w:rsidR="00FD2455" w:rsidRPr="00B242A9" w:rsidTr="00FF1BDD">
        <w:trPr>
          <w:trHeight w:val="1944"/>
        </w:trPr>
        <w:tc>
          <w:tcPr>
            <w:tcW w:w="2552" w:type="dxa"/>
          </w:tcPr>
          <w:p w:rsidR="00FD2455" w:rsidRPr="009219B0" w:rsidRDefault="00FD2455" w:rsidP="009219B0">
            <w:pPr>
              <w:autoSpaceDE w:val="0"/>
              <w:autoSpaceDN w:val="0"/>
              <w:adjustRightInd w:val="0"/>
              <w:rPr>
                <w:rFonts w:ascii="Twinkl" w:eastAsia="Times New Roman" w:hAnsi="Twinkl" w:cs="Times New Roman"/>
                <w:bCs/>
                <w:sz w:val="18"/>
                <w:szCs w:val="18"/>
              </w:rPr>
            </w:pPr>
            <w:r w:rsidRPr="009219B0">
              <w:rPr>
                <w:rFonts w:ascii="Twinkl" w:eastAsia="Times New Roman" w:hAnsi="Twinkl" w:cs="Times New Roman"/>
                <w:bCs/>
                <w:sz w:val="18"/>
                <w:szCs w:val="18"/>
              </w:rPr>
              <w:t xml:space="preserve">As toddlers develop, they increase their understanding of how their marks are symbolic and convey meaning. Their marks may not yet resemble letters and words but nonetheless may carry meaning for the child. </w:t>
            </w:r>
          </w:p>
          <w:p w:rsidR="00FD2455" w:rsidRDefault="00FD2455" w:rsidP="00E22FF4">
            <w:pPr>
              <w:pStyle w:val="ListParagraph"/>
              <w:numPr>
                <w:ilvl w:val="0"/>
                <w:numId w:val="1"/>
              </w:numPr>
              <w:autoSpaceDE w:val="0"/>
              <w:autoSpaceDN w:val="0"/>
              <w:adjustRightInd w:val="0"/>
              <w:ind w:left="180" w:hanging="142"/>
              <w:rPr>
                <w:rFonts w:ascii="Twinkl" w:eastAsia="Times New Roman" w:hAnsi="Twinkl" w:cs="Times New Roman"/>
                <w:bCs/>
                <w:sz w:val="18"/>
                <w:szCs w:val="18"/>
              </w:rPr>
            </w:pPr>
            <w:r w:rsidRPr="00E22FF4">
              <w:rPr>
                <w:rFonts w:ascii="Twinkl" w:eastAsia="Times New Roman" w:hAnsi="Twinkl" w:cs="Times New Roman"/>
                <w:bCs/>
                <w:sz w:val="18"/>
                <w:szCs w:val="18"/>
              </w:rPr>
              <w:t xml:space="preserve">Begins to understand the cause and effect of their actions in mark making </w:t>
            </w:r>
          </w:p>
          <w:p w:rsidR="00FD2455" w:rsidRDefault="00FD2455" w:rsidP="00E22FF4">
            <w:pPr>
              <w:pStyle w:val="ListParagraph"/>
              <w:numPr>
                <w:ilvl w:val="0"/>
                <w:numId w:val="1"/>
              </w:numPr>
              <w:autoSpaceDE w:val="0"/>
              <w:autoSpaceDN w:val="0"/>
              <w:adjustRightInd w:val="0"/>
              <w:ind w:left="180" w:hanging="142"/>
              <w:rPr>
                <w:rFonts w:ascii="Twinkl" w:eastAsia="Times New Roman" w:hAnsi="Twinkl" w:cs="Times New Roman"/>
                <w:bCs/>
                <w:sz w:val="18"/>
                <w:szCs w:val="18"/>
              </w:rPr>
            </w:pPr>
            <w:r w:rsidRPr="00E22FF4">
              <w:rPr>
                <w:rFonts w:ascii="Twinkl" w:eastAsia="Times New Roman" w:hAnsi="Twinkl" w:cs="Times New Roman"/>
                <w:bCs/>
                <w:sz w:val="18"/>
                <w:szCs w:val="18"/>
              </w:rPr>
              <w:t>Knows that the marks they make are of value</w:t>
            </w:r>
          </w:p>
          <w:p w:rsidR="00FD2455" w:rsidRPr="00E22FF4" w:rsidRDefault="00FD2455" w:rsidP="00806007">
            <w:pPr>
              <w:pStyle w:val="ListParagraph"/>
              <w:numPr>
                <w:ilvl w:val="0"/>
                <w:numId w:val="1"/>
              </w:numPr>
              <w:autoSpaceDE w:val="0"/>
              <w:autoSpaceDN w:val="0"/>
              <w:adjustRightInd w:val="0"/>
              <w:spacing w:after="120"/>
              <w:ind w:left="182" w:hanging="142"/>
              <w:rPr>
                <w:rFonts w:ascii="Twinkl" w:eastAsia="Times New Roman" w:hAnsi="Twinkl" w:cs="Times New Roman"/>
                <w:bCs/>
                <w:sz w:val="18"/>
                <w:szCs w:val="18"/>
              </w:rPr>
            </w:pPr>
            <w:r w:rsidRPr="00E22FF4">
              <w:rPr>
                <w:rFonts w:ascii="Twinkl" w:eastAsia="Times New Roman" w:hAnsi="Twinkl" w:cs="Times New Roman"/>
                <w:bCs/>
                <w:sz w:val="18"/>
                <w:szCs w:val="18"/>
              </w:rPr>
              <w:t>Enjoys the sensory experience of making marks</w:t>
            </w:r>
          </w:p>
          <w:p w:rsidR="00FD2455" w:rsidRDefault="00FD2455" w:rsidP="00B242A9">
            <w:pPr>
              <w:autoSpaceDE w:val="0"/>
              <w:autoSpaceDN w:val="0"/>
              <w:adjustRightInd w:val="0"/>
              <w:rPr>
                <w:rFonts w:ascii="Twinkl" w:eastAsia="Times New Roman" w:hAnsi="Twinkl" w:cs="Roboto"/>
                <w:b/>
                <w:bCs/>
                <w:color w:val="000000"/>
                <w:sz w:val="18"/>
                <w:szCs w:val="18"/>
                <w:u w:val="single"/>
              </w:rPr>
            </w:pPr>
            <w:r w:rsidRPr="00B242A9">
              <w:rPr>
                <w:rFonts w:ascii="Twinkl" w:eastAsia="Times New Roman" w:hAnsi="Twinkl" w:cs="Roboto"/>
                <w:b/>
                <w:bCs/>
                <w:color w:val="000000"/>
                <w:sz w:val="18"/>
                <w:szCs w:val="18"/>
                <w:u w:val="single"/>
              </w:rPr>
              <w:t>Handwriting</w:t>
            </w:r>
            <w:r w:rsidR="00FF1BDD">
              <w:rPr>
                <w:rFonts w:ascii="Twinkl" w:eastAsia="Times New Roman" w:hAnsi="Twinkl" w:cs="Roboto"/>
                <w:b/>
                <w:bCs/>
                <w:color w:val="000000"/>
                <w:sz w:val="18"/>
                <w:szCs w:val="18"/>
                <w:u w:val="single"/>
              </w:rPr>
              <w:t xml:space="preserve"> – </w:t>
            </w:r>
          </w:p>
          <w:p w:rsidR="00FF1BDD" w:rsidRPr="00B242A9" w:rsidRDefault="00FF1BDD" w:rsidP="00B242A9">
            <w:pPr>
              <w:autoSpaceDE w:val="0"/>
              <w:autoSpaceDN w:val="0"/>
              <w:adjustRightInd w:val="0"/>
              <w:rPr>
                <w:rFonts w:ascii="Twinkl" w:eastAsia="Times New Roman" w:hAnsi="Twinkl" w:cs="Roboto"/>
                <w:b/>
                <w:bCs/>
                <w:color w:val="000000"/>
                <w:sz w:val="18"/>
                <w:szCs w:val="18"/>
                <w:u w:val="single"/>
              </w:rPr>
            </w:pPr>
            <w:r>
              <w:rPr>
                <w:rFonts w:ascii="Twinkl" w:eastAsia="Times New Roman" w:hAnsi="Twinkl" w:cs="Roboto"/>
                <w:b/>
                <w:bCs/>
                <w:color w:val="000000"/>
                <w:sz w:val="18"/>
                <w:szCs w:val="18"/>
                <w:u w:val="single"/>
              </w:rPr>
              <w:t>PD - Moving and Handling</w:t>
            </w:r>
          </w:p>
          <w:p w:rsidR="00063555" w:rsidRDefault="00063555" w:rsidP="00063555">
            <w:pPr>
              <w:pStyle w:val="ListParagraph"/>
              <w:numPr>
                <w:ilvl w:val="0"/>
                <w:numId w:val="9"/>
              </w:numPr>
              <w:autoSpaceDE w:val="0"/>
              <w:autoSpaceDN w:val="0"/>
              <w:adjustRightInd w:val="0"/>
              <w:ind w:left="240" w:hanging="202"/>
              <w:rPr>
                <w:rFonts w:ascii="Twinkl" w:eastAsia="Times New Roman" w:hAnsi="Twinkl" w:cs="Roboto"/>
                <w:color w:val="000000"/>
                <w:sz w:val="18"/>
                <w:szCs w:val="18"/>
              </w:rPr>
            </w:pPr>
            <w:r w:rsidRPr="00063555">
              <w:rPr>
                <w:rFonts w:ascii="Twinkl" w:eastAsia="Times New Roman" w:hAnsi="Twinkl" w:cs="Roboto"/>
                <w:color w:val="000000"/>
                <w:sz w:val="18"/>
                <w:szCs w:val="18"/>
              </w:rPr>
              <w:t xml:space="preserve">Hands start to operate independently during a task that uses both, with each hand doing something different at the same time (e.g. holding a block in one hand and steadying the other block with the other hand. </w:t>
            </w:r>
          </w:p>
          <w:p w:rsidR="00063555" w:rsidRPr="00063555" w:rsidRDefault="00063555" w:rsidP="00063555">
            <w:pPr>
              <w:pStyle w:val="ListParagraph"/>
              <w:numPr>
                <w:ilvl w:val="0"/>
                <w:numId w:val="9"/>
              </w:numPr>
              <w:autoSpaceDE w:val="0"/>
              <w:autoSpaceDN w:val="0"/>
              <w:adjustRightInd w:val="0"/>
              <w:ind w:left="240" w:hanging="202"/>
              <w:rPr>
                <w:rFonts w:ascii="Twinkl" w:eastAsia="Times New Roman" w:hAnsi="Twinkl" w:cs="Roboto"/>
                <w:color w:val="000000"/>
                <w:sz w:val="18"/>
                <w:szCs w:val="18"/>
              </w:rPr>
            </w:pPr>
            <w:r w:rsidRPr="00063555">
              <w:rPr>
                <w:rFonts w:ascii="Twinkl" w:eastAsia="Times New Roman" w:hAnsi="Twinkl" w:cs="Roboto"/>
                <w:color w:val="000000"/>
                <w:sz w:val="18"/>
                <w:szCs w:val="18"/>
              </w:rPr>
              <w:t>When holding crayons, chalks etc, makes connections between their movement and the marks they make</w:t>
            </w:r>
          </w:p>
        </w:tc>
        <w:tc>
          <w:tcPr>
            <w:tcW w:w="1985" w:type="dxa"/>
          </w:tcPr>
          <w:p w:rsidR="009219B0" w:rsidRDefault="00FD2455" w:rsidP="00FD2455">
            <w:pPr>
              <w:pStyle w:val="ListParagraph"/>
              <w:numPr>
                <w:ilvl w:val="0"/>
                <w:numId w:val="2"/>
              </w:numPr>
              <w:autoSpaceDE w:val="0"/>
              <w:autoSpaceDN w:val="0"/>
              <w:adjustRightInd w:val="0"/>
              <w:ind w:left="170" w:hanging="142"/>
              <w:rPr>
                <w:rFonts w:ascii="Twinkl" w:eastAsia="Times New Roman" w:hAnsi="Twinkl" w:cs="Times New Roman"/>
                <w:bCs/>
                <w:sz w:val="18"/>
                <w:szCs w:val="18"/>
              </w:rPr>
            </w:pPr>
            <w:r w:rsidRPr="00FD2455">
              <w:rPr>
                <w:rFonts w:ascii="Twinkl" w:eastAsia="Times New Roman" w:hAnsi="Twinkl" w:cs="Times New Roman"/>
                <w:bCs/>
                <w:sz w:val="18"/>
                <w:szCs w:val="18"/>
              </w:rPr>
              <w:t>Distinguishes between the different marks they make</w:t>
            </w:r>
            <w:r>
              <w:rPr>
                <w:rFonts w:ascii="Twinkl" w:eastAsia="Times New Roman" w:hAnsi="Twinkl" w:cs="Times New Roman"/>
                <w:bCs/>
                <w:sz w:val="18"/>
                <w:szCs w:val="18"/>
              </w:rPr>
              <w:t>.</w:t>
            </w:r>
          </w:p>
          <w:p w:rsidR="00FD2455" w:rsidRDefault="00FD2455" w:rsidP="00806007">
            <w:pPr>
              <w:pStyle w:val="ListParagraph"/>
              <w:numPr>
                <w:ilvl w:val="0"/>
                <w:numId w:val="2"/>
              </w:numPr>
              <w:autoSpaceDE w:val="0"/>
              <w:autoSpaceDN w:val="0"/>
              <w:adjustRightInd w:val="0"/>
              <w:spacing w:after="120"/>
              <w:ind w:left="170" w:hanging="142"/>
              <w:rPr>
                <w:rFonts w:ascii="Twinkl" w:eastAsia="Times New Roman" w:hAnsi="Twinkl" w:cs="Times New Roman"/>
                <w:bCs/>
                <w:sz w:val="18"/>
                <w:szCs w:val="18"/>
              </w:rPr>
            </w:pPr>
            <w:r w:rsidRPr="009219B0">
              <w:rPr>
                <w:rFonts w:ascii="Twinkl" w:eastAsia="Times New Roman" w:hAnsi="Twinkl" w:cs="Times New Roman"/>
                <w:bCs/>
                <w:sz w:val="18"/>
                <w:szCs w:val="18"/>
              </w:rPr>
              <w:t>Enjoys drawing and writing on paper, on screen and on different textures, such as in sand or playdough and</w:t>
            </w:r>
            <w:r w:rsidR="009219B0">
              <w:rPr>
                <w:rFonts w:ascii="Twinkl" w:eastAsia="Times New Roman" w:hAnsi="Twinkl" w:cs="Times New Roman"/>
                <w:bCs/>
                <w:sz w:val="18"/>
                <w:szCs w:val="18"/>
              </w:rPr>
              <w:t xml:space="preserve"> </w:t>
            </w:r>
            <w:r w:rsidRPr="009219B0">
              <w:rPr>
                <w:rFonts w:ascii="Twinkl" w:eastAsia="Times New Roman" w:hAnsi="Twinkl" w:cs="Times New Roman"/>
                <w:bCs/>
                <w:sz w:val="18"/>
                <w:szCs w:val="18"/>
              </w:rPr>
              <w:t>through using touch-screen technology</w:t>
            </w:r>
          </w:p>
          <w:p w:rsidR="00FF1BDD" w:rsidRPr="00B242A9" w:rsidRDefault="009219B0" w:rsidP="00FF1BDD">
            <w:pPr>
              <w:autoSpaceDE w:val="0"/>
              <w:autoSpaceDN w:val="0"/>
              <w:adjustRightInd w:val="0"/>
              <w:rPr>
                <w:rFonts w:ascii="Twinkl" w:eastAsia="Times New Roman" w:hAnsi="Twinkl" w:cs="Roboto"/>
                <w:b/>
                <w:bCs/>
                <w:color w:val="000000"/>
                <w:sz w:val="18"/>
                <w:szCs w:val="18"/>
                <w:u w:val="single"/>
              </w:rPr>
            </w:pPr>
            <w:r>
              <w:rPr>
                <w:rFonts w:ascii="Twinkl" w:eastAsia="Times New Roman" w:hAnsi="Twinkl" w:cs="Times New Roman"/>
                <w:b/>
                <w:bCs/>
                <w:sz w:val="18"/>
                <w:szCs w:val="18"/>
                <w:u w:val="single"/>
              </w:rPr>
              <w:t>Handwriting</w:t>
            </w:r>
            <w:r w:rsidR="00FF1BDD">
              <w:rPr>
                <w:rFonts w:ascii="Twinkl" w:eastAsia="Times New Roman" w:hAnsi="Twinkl" w:cs="Times New Roman"/>
                <w:b/>
                <w:bCs/>
                <w:sz w:val="18"/>
                <w:szCs w:val="18"/>
                <w:u w:val="single"/>
              </w:rPr>
              <w:t xml:space="preserve"> –</w:t>
            </w:r>
            <w:r w:rsidR="00FF1BDD">
              <w:rPr>
                <w:rFonts w:ascii="Twinkl" w:eastAsia="Times New Roman" w:hAnsi="Twinkl" w:cs="Roboto"/>
                <w:b/>
                <w:bCs/>
                <w:color w:val="000000"/>
                <w:sz w:val="18"/>
                <w:szCs w:val="18"/>
                <w:u w:val="single"/>
              </w:rPr>
              <w:t xml:space="preserve"> PD - Moving and Handling</w:t>
            </w:r>
          </w:p>
          <w:p w:rsidR="009219B0" w:rsidRDefault="009219B0" w:rsidP="009219B0">
            <w:pPr>
              <w:autoSpaceDE w:val="0"/>
              <w:autoSpaceDN w:val="0"/>
              <w:adjustRightInd w:val="0"/>
              <w:ind w:left="28"/>
              <w:rPr>
                <w:rFonts w:ascii="Twinkl" w:eastAsia="Times New Roman" w:hAnsi="Twinkl" w:cs="Times New Roman"/>
                <w:b/>
                <w:bCs/>
                <w:sz w:val="18"/>
                <w:szCs w:val="18"/>
                <w:u w:val="single"/>
              </w:rPr>
            </w:pPr>
          </w:p>
          <w:p w:rsidR="00100C89" w:rsidRDefault="00063555" w:rsidP="00100C89">
            <w:pPr>
              <w:pStyle w:val="ListParagraph"/>
              <w:numPr>
                <w:ilvl w:val="0"/>
                <w:numId w:val="10"/>
              </w:numPr>
              <w:autoSpaceDE w:val="0"/>
              <w:autoSpaceDN w:val="0"/>
              <w:adjustRightInd w:val="0"/>
              <w:ind w:left="170" w:hanging="182"/>
              <w:rPr>
                <w:rFonts w:ascii="Twinkl" w:eastAsia="Times New Roman" w:hAnsi="Twinkl" w:cs="Times New Roman"/>
                <w:bCs/>
                <w:sz w:val="18"/>
                <w:szCs w:val="18"/>
              </w:rPr>
            </w:pPr>
            <w:r w:rsidRPr="00063555">
              <w:rPr>
                <w:rFonts w:ascii="Twinkl" w:eastAsia="Times New Roman" w:hAnsi="Twinkl" w:cs="Times New Roman"/>
                <w:bCs/>
                <w:sz w:val="18"/>
                <w:szCs w:val="18"/>
              </w:rPr>
              <w:t xml:space="preserve">Sits comfortably on a chair with both feet on the ground </w:t>
            </w:r>
          </w:p>
          <w:p w:rsidR="00100C89" w:rsidRDefault="00063555" w:rsidP="00100C89">
            <w:pPr>
              <w:pStyle w:val="ListParagraph"/>
              <w:numPr>
                <w:ilvl w:val="0"/>
                <w:numId w:val="10"/>
              </w:numPr>
              <w:autoSpaceDE w:val="0"/>
              <w:autoSpaceDN w:val="0"/>
              <w:adjustRightInd w:val="0"/>
              <w:ind w:left="170" w:hanging="182"/>
              <w:rPr>
                <w:rFonts w:ascii="Twinkl" w:eastAsia="Times New Roman" w:hAnsi="Twinkl" w:cs="Times New Roman"/>
                <w:bCs/>
                <w:sz w:val="18"/>
                <w:szCs w:val="18"/>
              </w:rPr>
            </w:pPr>
            <w:r w:rsidRPr="00063555">
              <w:rPr>
                <w:rFonts w:ascii="Twinkl" w:eastAsia="Times New Roman" w:hAnsi="Twinkl" w:cs="Times New Roman"/>
                <w:bCs/>
                <w:sz w:val="18"/>
                <w:szCs w:val="18"/>
              </w:rPr>
              <w:t>May be beginning to show preference for dominant hand</w:t>
            </w:r>
            <w:r w:rsidR="00100C89">
              <w:rPr>
                <w:rFonts w:ascii="Twinkl" w:eastAsia="Times New Roman" w:hAnsi="Twinkl" w:cs="Times New Roman"/>
                <w:bCs/>
                <w:sz w:val="18"/>
                <w:szCs w:val="18"/>
              </w:rPr>
              <w:t>.</w:t>
            </w:r>
          </w:p>
          <w:p w:rsidR="00100C89" w:rsidRDefault="00063555" w:rsidP="00100C89">
            <w:pPr>
              <w:pStyle w:val="ListParagraph"/>
              <w:numPr>
                <w:ilvl w:val="0"/>
                <w:numId w:val="10"/>
              </w:numPr>
              <w:autoSpaceDE w:val="0"/>
              <w:autoSpaceDN w:val="0"/>
              <w:adjustRightInd w:val="0"/>
              <w:ind w:left="170" w:hanging="182"/>
              <w:rPr>
                <w:rFonts w:ascii="Twinkl" w:eastAsia="Times New Roman" w:hAnsi="Twinkl" w:cs="Times New Roman"/>
                <w:bCs/>
                <w:sz w:val="18"/>
                <w:szCs w:val="18"/>
              </w:rPr>
            </w:pPr>
            <w:r w:rsidRPr="00063555">
              <w:rPr>
                <w:rFonts w:ascii="Twinkl" w:eastAsia="Times New Roman" w:hAnsi="Twinkl" w:cs="Times New Roman"/>
                <w:bCs/>
                <w:sz w:val="18"/>
                <w:szCs w:val="18"/>
              </w:rPr>
              <w:t xml:space="preserve"> Shows increasing control in holding, using and manipulating a range of tools and objects </w:t>
            </w:r>
            <w:r w:rsidR="00100C89">
              <w:rPr>
                <w:rFonts w:ascii="Twinkl" w:eastAsia="Times New Roman" w:hAnsi="Twinkl" w:cs="Times New Roman"/>
                <w:bCs/>
                <w:sz w:val="18"/>
                <w:szCs w:val="18"/>
              </w:rPr>
              <w:t xml:space="preserve">including </w:t>
            </w:r>
            <w:r w:rsidRPr="00063555">
              <w:rPr>
                <w:rFonts w:ascii="Twinkl" w:eastAsia="Times New Roman" w:hAnsi="Twinkl" w:cs="Times New Roman"/>
                <w:bCs/>
                <w:sz w:val="18"/>
                <w:szCs w:val="18"/>
              </w:rPr>
              <w:t>mark making tools</w:t>
            </w:r>
          </w:p>
          <w:p w:rsidR="00063555" w:rsidRPr="00063555" w:rsidRDefault="00063555" w:rsidP="00100C89">
            <w:pPr>
              <w:pStyle w:val="ListParagraph"/>
              <w:numPr>
                <w:ilvl w:val="0"/>
                <w:numId w:val="10"/>
              </w:numPr>
              <w:autoSpaceDE w:val="0"/>
              <w:autoSpaceDN w:val="0"/>
              <w:adjustRightInd w:val="0"/>
              <w:ind w:left="170" w:hanging="182"/>
              <w:rPr>
                <w:rFonts w:ascii="Twinkl" w:eastAsia="Times New Roman" w:hAnsi="Twinkl" w:cs="Times New Roman"/>
                <w:bCs/>
                <w:sz w:val="18"/>
                <w:szCs w:val="18"/>
              </w:rPr>
            </w:pPr>
            <w:r w:rsidRPr="00063555">
              <w:rPr>
                <w:rFonts w:ascii="Twinkl" w:eastAsia="Times New Roman" w:hAnsi="Twinkl" w:cs="Times New Roman"/>
                <w:bCs/>
                <w:sz w:val="18"/>
                <w:szCs w:val="18"/>
              </w:rPr>
              <w:t>Holds mark-making tools with thumb and all fingers</w:t>
            </w:r>
          </w:p>
        </w:tc>
        <w:tc>
          <w:tcPr>
            <w:tcW w:w="3827" w:type="dxa"/>
          </w:tcPr>
          <w:p w:rsidR="000F783C" w:rsidRPr="000F783C" w:rsidRDefault="000F783C" w:rsidP="000F783C">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 xml:space="preserve">Makes up stories, play scenarios, and drawings in response to experiences, such as outings </w:t>
            </w:r>
          </w:p>
          <w:p w:rsidR="000F783C" w:rsidRPr="000F783C" w:rsidRDefault="000F783C" w:rsidP="000F783C">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 xml:space="preserve">Sometimes gives meaning to their drawings and paintings </w:t>
            </w:r>
          </w:p>
          <w:p w:rsidR="000F783C" w:rsidRPr="000F783C" w:rsidRDefault="000F783C" w:rsidP="000F783C">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Ascribes meanings to signs, symbols and words that they see in different places, including those they make themselves</w:t>
            </w:r>
          </w:p>
          <w:p w:rsidR="000F783C" w:rsidRPr="000F783C" w:rsidRDefault="000F783C" w:rsidP="000F783C">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 xml:space="preserve"> Includes mark making and early writing in their play </w:t>
            </w:r>
          </w:p>
          <w:p w:rsidR="000F783C" w:rsidRPr="000F783C" w:rsidRDefault="000F783C" w:rsidP="000F783C">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 xml:space="preserve">Imitates adults’ writing by making continuous lines of shapes and symbols (early writing) from left to right </w:t>
            </w:r>
          </w:p>
          <w:p w:rsidR="00FD2455" w:rsidRPr="000F783C" w:rsidRDefault="000F783C" w:rsidP="00B242A9">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Roboto"/>
                <w:color w:val="000000"/>
                <w:sz w:val="18"/>
                <w:szCs w:val="18"/>
              </w:rPr>
              <w:t>Attempts to write their own name, or other names and words, using combinations of lines, circles and curves, or letter-type shape</w:t>
            </w:r>
          </w:p>
          <w:p w:rsidR="000F783C" w:rsidRDefault="000F783C" w:rsidP="00B242A9">
            <w:pPr>
              <w:pStyle w:val="ListParagraph"/>
              <w:numPr>
                <w:ilvl w:val="0"/>
                <w:numId w:val="3"/>
              </w:numPr>
              <w:ind w:left="176" w:hanging="141"/>
              <w:rPr>
                <w:rFonts w:ascii="Twinkl" w:eastAsia="Times New Roman" w:hAnsi="Twinkl" w:cs="Times New Roman"/>
                <w:sz w:val="18"/>
                <w:szCs w:val="18"/>
                <w:lang w:eastAsia="en-GB"/>
              </w:rPr>
            </w:pPr>
            <w:r w:rsidRPr="000F783C">
              <w:rPr>
                <w:rFonts w:ascii="Twinkl" w:eastAsia="Times New Roman" w:hAnsi="Twinkl" w:cs="Times New Roman"/>
                <w:sz w:val="18"/>
                <w:szCs w:val="18"/>
                <w:lang w:eastAsia="en-GB"/>
              </w:rPr>
              <w:t xml:space="preserve">Shows interest in letters on a keyboard, identifying the initial letter of their own name and other familiar words </w:t>
            </w:r>
          </w:p>
          <w:p w:rsidR="000F783C" w:rsidRPr="000F783C" w:rsidRDefault="000F783C" w:rsidP="00806007">
            <w:pPr>
              <w:pStyle w:val="ListParagraph"/>
              <w:numPr>
                <w:ilvl w:val="0"/>
                <w:numId w:val="3"/>
              </w:numPr>
              <w:spacing w:after="120"/>
              <w:ind w:left="176" w:hanging="142"/>
              <w:rPr>
                <w:rFonts w:ascii="Twinkl" w:eastAsia="Times New Roman" w:hAnsi="Twinkl" w:cs="Times New Roman"/>
                <w:sz w:val="18"/>
                <w:szCs w:val="18"/>
                <w:lang w:eastAsia="en-GB"/>
              </w:rPr>
            </w:pPr>
            <w:r w:rsidRPr="000F783C">
              <w:rPr>
                <w:rFonts w:ascii="Twinkl" w:eastAsia="Times New Roman" w:hAnsi="Twinkl" w:cs="Times New Roman"/>
                <w:sz w:val="18"/>
                <w:szCs w:val="18"/>
                <w:lang w:eastAsia="en-GB"/>
              </w:rPr>
              <w:t>Begins to make letter-type shapes to represent the initial sound of their name and other familiar words</w:t>
            </w:r>
          </w:p>
          <w:p w:rsidR="00FF1BDD" w:rsidRPr="00B242A9" w:rsidRDefault="00FD2455" w:rsidP="00FF1BDD">
            <w:pPr>
              <w:autoSpaceDE w:val="0"/>
              <w:autoSpaceDN w:val="0"/>
              <w:adjustRightInd w:val="0"/>
              <w:rPr>
                <w:rFonts w:ascii="Twinkl" w:eastAsia="Times New Roman" w:hAnsi="Twinkl" w:cs="Roboto"/>
                <w:b/>
                <w:bCs/>
                <w:color w:val="000000"/>
                <w:sz w:val="18"/>
                <w:szCs w:val="18"/>
                <w:u w:val="single"/>
              </w:rPr>
            </w:pPr>
            <w:r w:rsidRPr="00B242A9">
              <w:rPr>
                <w:rFonts w:ascii="Twinkl" w:eastAsia="Times New Roman" w:hAnsi="Twinkl" w:cs="Roboto"/>
                <w:b/>
                <w:bCs/>
                <w:color w:val="000000"/>
                <w:sz w:val="18"/>
                <w:szCs w:val="18"/>
                <w:u w:val="single"/>
              </w:rPr>
              <w:t>Handwriting</w:t>
            </w:r>
            <w:r w:rsidR="00FF1BDD">
              <w:rPr>
                <w:rFonts w:ascii="Twinkl" w:eastAsia="Times New Roman" w:hAnsi="Twinkl" w:cs="Roboto"/>
                <w:b/>
                <w:bCs/>
                <w:color w:val="000000"/>
                <w:sz w:val="18"/>
                <w:szCs w:val="18"/>
                <w:u w:val="single"/>
              </w:rPr>
              <w:t xml:space="preserve"> - PD - Moving and Handling</w:t>
            </w:r>
          </w:p>
          <w:p w:rsidR="00FD2455" w:rsidRPr="00B242A9" w:rsidRDefault="00FD2455" w:rsidP="00B242A9">
            <w:pPr>
              <w:autoSpaceDE w:val="0"/>
              <w:autoSpaceDN w:val="0"/>
              <w:adjustRightInd w:val="0"/>
              <w:rPr>
                <w:rFonts w:ascii="Twinkl" w:eastAsia="Times New Roman" w:hAnsi="Twinkl" w:cs="Roboto"/>
                <w:b/>
                <w:bCs/>
                <w:color w:val="000000"/>
                <w:sz w:val="18"/>
                <w:szCs w:val="18"/>
                <w:u w:val="single"/>
              </w:rPr>
            </w:pPr>
          </w:p>
          <w:p w:rsidR="00100C89" w:rsidRDefault="00100C89" w:rsidP="00100C89">
            <w:pPr>
              <w:pStyle w:val="ListParagraph"/>
              <w:numPr>
                <w:ilvl w:val="0"/>
                <w:numId w:val="15"/>
              </w:numPr>
              <w:autoSpaceDE w:val="0"/>
              <w:autoSpaceDN w:val="0"/>
              <w:adjustRightInd w:val="0"/>
              <w:ind w:left="175"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 xml:space="preserve">Creates lines and circles pivoting from the shoulder and elbow </w:t>
            </w:r>
          </w:p>
          <w:p w:rsidR="00FD2455" w:rsidRPr="00100C89" w:rsidRDefault="00100C89" w:rsidP="00100C89">
            <w:pPr>
              <w:pStyle w:val="ListParagraph"/>
              <w:numPr>
                <w:ilvl w:val="0"/>
                <w:numId w:val="15"/>
              </w:numPr>
              <w:autoSpaceDE w:val="0"/>
              <w:autoSpaceDN w:val="0"/>
              <w:adjustRightInd w:val="0"/>
              <w:ind w:left="175"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Manipulates a range of tools and equipment in one hand, tools include paintbrushes, scissors, hairbrushes, toothbrush, scarves or ribbons</w:t>
            </w:r>
          </w:p>
        </w:tc>
        <w:tc>
          <w:tcPr>
            <w:tcW w:w="5245" w:type="dxa"/>
          </w:tcPr>
          <w:p w:rsidR="00385B7E" w:rsidRDefault="00385B7E" w:rsidP="00385B7E">
            <w:pPr>
              <w:pStyle w:val="ListParagraph"/>
              <w:numPr>
                <w:ilvl w:val="0"/>
                <w:numId w:val="4"/>
              </w:numPr>
              <w:ind w:left="114" w:hanging="114"/>
              <w:rPr>
                <w:rFonts w:ascii="Twinkl" w:eastAsia="Times New Roman" w:hAnsi="Twinkl" w:cs="Times New Roman"/>
                <w:color w:val="000000"/>
                <w:sz w:val="18"/>
                <w:szCs w:val="18"/>
                <w:lang w:eastAsia="en-GB"/>
              </w:rPr>
            </w:pPr>
            <w:r w:rsidRPr="00385B7E">
              <w:rPr>
                <w:rFonts w:ascii="Twinkl" w:eastAsia="Times New Roman" w:hAnsi="Twinkl" w:cs="Times New Roman"/>
                <w:color w:val="000000"/>
                <w:sz w:val="18"/>
                <w:szCs w:val="18"/>
                <w:lang w:eastAsia="en-GB"/>
              </w:rPr>
              <w:t xml:space="preserve">Enjoys creating texts to communicate meaning for an increasingly wide range of purposes, such as making greetings cards, tickets, lists, invitations and creating their own stories and books with images and sometimes with words, in print and digital formats </w:t>
            </w:r>
          </w:p>
          <w:p w:rsidR="000F783C" w:rsidRDefault="00385B7E" w:rsidP="00385B7E">
            <w:pPr>
              <w:pStyle w:val="ListParagraph"/>
              <w:numPr>
                <w:ilvl w:val="0"/>
                <w:numId w:val="4"/>
              </w:numPr>
              <w:ind w:left="114" w:hanging="114"/>
              <w:rPr>
                <w:rFonts w:ascii="Twinkl" w:eastAsia="Times New Roman" w:hAnsi="Twinkl" w:cs="Times New Roman"/>
                <w:color w:val="000000"/>
                <w:sz w:val="18"/>
                <w:szCs w:val="18"/>
                <w:lang w:eastAsia="en-GB"/>
              </w:rPr>
            </w:pPr>
            <w:r w:rsidRPr="00385B7E">
              <w:rPr>
                <w:rFonts w:ascii="Twinkl" w:eastAsia="Times New Roman" w:hAnsi="Twinkl" w:cs="Times New Roman"/>
                <w:color w:val="000000"/>
                <w:sz w:val="18"/>
                <w:szCs w:val="18"/>
                <w:lang w:eastAsia="en-GB"/>
              </w:rPr>
              <w:t>Gives meaning to the marks they make as they draw, write, paint and type using a keyboard or touch-screen technology</w:t>
            </w:r>
          </w:p>
          <w:p w:rsidR="00385B7E" w:rsidRDefault="00385B7E" w:rsidP="00385B7E">
            <w:pPr>
              <w:pStyle w:val="ListParagraph"/>
              <w:numPr>
                <w:ilvl w:val="0"/>
                <w:numId w:val="4"/>
              </w:numPr>
              <w:ind w:left="114" w:hanging="114"/>
              <w:rPr>
                <w:rFonts w:ascii="Twinkl" w:eastAsia="Times New Roman" w:hAnsi="Twinkl" w:cs="Times New Roman"/>
                <w:color w:val="000000"/>
                <w:sz w:val="18"/>
                <w:szCs w:val="18"/>
                <w:lang w:eastAsia="en-GB"/>
              </w:rPr>
            </w:pPr>
            <w:r w:rsidRPr="00385B7E">
              <w:rPr>
                <w:rFonts w:ascii="Twinkl" w:eastAsia="Times New Roman" w:hAnsi="Twinkl" w:cs="Times New Roman"/>
                <w:color w:val="000000"/>
                <w:sz w:val="18"/>
                <w:szCs w:val="18"/>
                <w:lang w:eastAsia="en-GB"/>
              </w:rPr>
              <w:t xml:space="preserve">Begins to break the flow of speech into words, to hear and say the initial sound in words and may start to segment the sounds in words and blend them together </w:t>
            </w:r>
          </w:p>
          <w:p w:rsidR="00385B7E" w:rsidRDefault="00385B7E" w:rsidP="00385B7E">
            <w:pPr>
              <w:pStyle w:val="ListParagraph"/>
              <w:numPr>
                <w:ilvl w:val="0"/>
                <w:numId w:val="4"/>
              </w:numPr>
              <w:ind w:left="114" w:hanging="114"/>
              <w:rPr>
                <w:rFonts w:ascii="Twinkl" w:eastAsia="Times New Roman" w:hAnsi="Twinkl" w:cs="Times New Roman"/>
                <w:color w:val="000000"/>
                <w:sz w:val="18"/>
                <w:szCs w:val="18"/>
                <w:lang w:eastAsia="en-GB"/>
              </w:rPr>
            </w:pPr>
            <w:r w:rsidRPr="00385B7E">
              <w:rPr>
                <w:rFonts w:ascii="Twinkl" w:eastAsia="Times New Roman" w:hAnsi="Twinkl" w:cs="Times New Roman"/>
                <w:color w:val="000000"/>
                <w:sz w:val="18"/>
                <w:szCs w:val="18"/>
                <w:lang w:eastAsia="en-GB"/>
              </w:rPr>
              <w:t xml:space="preserve"> Starts to develop phonic knowledge by linking sounds to letters, naming and sounding some of the letters of the alphabet, identifying letters and writing recognisable letters in sequence, such as in their own name </w:t>
            </w:r>
          </w:p>
          <w:p w:rsidR="00385B7E" w:rsidRPr="00385B7E" w:rsidRDefault="00385B7E" w:rsidP="00385B7E">
            <w:pPr>
              <w:pStyle w:val="ListParagraph"/>
              <w:numPr>
                <w:ilvl w:val="0"/>
                <w:numId w:val="4"/>
              </w:numPr>
              <w:ind w:left="114" w:hanging="114"/>
              <w:rPr>
                <w:rFonts w:ascii="Twinkl" w:eastAsia="Times New Roman" w:hAnsi="Twinkl" w:cs="Times New Roman"/>
                <w:color w:val="000000"/>
                <w:sz w:val="18"/>
                <w:szCs w:val="18"/>
                <w:lang w:eastAsia="en-GB"/>
              </w:rPr>
            </w:pPr>
            <w:r w:rsidRPr="00385B7E">
              <w:rPr>
                <w:rFonts w:ascii="Twinkl" w:eastAsia="Times New Roman" w:hAnsi="Twinkl" w:cs="Times New Roman"/>
                <w:color w:val="000000"/>
                <w:sz w:val="18"/>
                <w:szCs w:val="18"/>
                <w:lang w:eastAsia="en-GB"/>
              </w:rPr>
              <w:t>Uses their developing phonic knowledge to write things such as labels and captions, later progressing to simple sentences</w:t>
            </w:r>
          </w:p>
          <w:p w:rsidR="00385B7E" w:rsidRPr="00806007" w:rsidRDefault="00806007" w:rsidP="00B242A9">
            <w:pPr>
              <w:rPr>
                <w:rFonts w:ascii="Twinkl" w:eastAsia="Times New Roman" w:hAnsi="Twinkl" w:cs="Times New Roman"/>
                <w:color w:val="939F27" w:themeColor="accent3" w:themeShade="BF"/>
                <w:sz w:val="18"/>
                <w:szCs w:val="18"/>
                <w:u w:val="single"/>
                <w:lang w:eastAsia="en-GB"/>
              </w:rPr>
            </w:pPr>
            <w:r w:rsidRPr="00806007">
              <w:rPr>
                <w:rFonts w:ascii="Twinkl" w:eastAsia="Times New Roman" w:hAnsi="Twinkl" w:cs="Times New Roman"/>
                <w:color w:val="939F27" w:themeColor="accent3" w:themeShade="BF"/>
                <w:sz w:val="18"/>
                <w:szCs w:val="18"/>
                <w:u w:val="single"/>
                <w:lang w:eastAsia="en-GB"/>
              </w:rPr>
              <w:t>Development Matters – Reception - Writing</w:t>
            </w:r>
          </w:p>
          <w:p w:rsidR="00FD2455" w:rsidRPr="00806007" w:rsidRDefault="00FD2455" w:rsidP="00806007">
            <w:pPr>
              <w:pStyle w:val="ListParagraph"/>
              <w:numPr>
                <w:ilvl w:val="0"/>
                <w:numId w:val="8"/>
              </w:numPr>
              <w:ind w:left="114" w:hanging="114"/>
              <w:rPr>
                <w:rFonts w:ascii="Twinkl" w:eastAsia="Times New Roman" w:hAnsi="Twinkl" w:cs="Times New Roman"/>
                <w:sz w:val="18"/>
                <w:szCs w:val="18"/>
                <w:lang w:eastAsia="en-GB"/>
              </w:rPr>
            </w:pPr>
            <w:r w:rsidRPr="00806007">
              <w:rPr>
                <w:rFonts w:ascii="Twinkl" w:eastAsia="Times New Roman" w:hAnsi="Twinkl" w:cs="Times New Roman"/>
                <w:sz w:val="18"/>
                <w:szCs w:val="18"/>
                <w:lang w:eastAsia="en-GB"/>
              </w:rPr>
              <w:t xml:space="preserve">Form lower-case and capital letters correctly. </w:t>
            </w:r>
          </w:p>
          <w:p w:rsidR="00FD2455" w:rsidRPr="00806007" w:rsidRDefault="00FD2455" w:rsidP="00806007">
            <w:pPr>
              <w:pStyle w:val="ListParagraph"/>
              <w:numPr>
                <w:ilvl w:val="0"/>
                <w:numId w:val="8"/>
              </w:numPr>
              <w:ind w:left="114" w:hanging="114"/>
              <w:rPr>
                <w:rFonts w:ascii="Twinkl" w:eastAsia="Times New Roman" w:hAnsi="Twinkl" w:cs="Times New Roman"/>
                <w:sz w:val="18"/>
                <w:szCs w:val="18"/>
                <w:lang w:eastAsia="en-GB"/>
              </w:rPr>
            </w:pPr>
            <w:r w:rsidRPr="00806007">
              <w:rPr>
                <w:rFonts w:ascii="Twinkl" w:eastAsia="Times New Roman" w:hAnsi="Twinkl" w:cs="Times New Roman"/>
                <w:sz w:val="18"/>
                <w:szCs w:val="18"/>
                <w:lang w:eastAsia="en-GB"/>
              </w:rPr>
              <w:t xml:space="preserve">Spell words by identifying the sounds and then writing the sound with letter/s. </w:t>
            </w:r>
          </w:p>
          <w:p w:rsidR="00FD2455" w:rsidRPr="00806007" w:rsidRDefault="00FD2455" w:rsidP="00806007">
            <w:pPr>
              <w:pStyle w:val="ListParagraph"/>
              <w:numPr>
                <w:ilvl w:val="0"/>
                <w:numId w:val="8"/>
              </w:numPr>
              <w:ind w:left="114" w:hanging="114"/>
              <w:rPr>
                <w:rFonts w:ascii="Twinkl" w:eastAsia="Times New Roman" w:hAnsi="Twinkl" w:cs="Times New Roman"/>
                <w:sz w:val="18"/>
                <w:szCs w:val="18"/>
                <w:lang w:eastAsia="en-GB"/>
              </w:rPr>
            </w:pPr>
            <w:r w:rsidRPr="00806007">
              <w:rPr>
                <w:rFonts w:ascii="Twinkl" w:eastAsia="Times New Roman" w:hAnsi="Twinkl" w:cs="Times New Roman"/>
                <w:sz w:val="18"/>
                <w:szCs w:val="18"/>
                <w:lang w:eastAsia="en-GB"/>
              </w:rPr>
              <w:t xml:space="preserve">Re-read what they have written to check that it makes sense. </w:t>
            </w:r>
          </w:p>
          <w:p w:rsidR="00FD2455" w:rsidRPr="00806007" w:rsidRDefault="00FD2455" w:rsidP="00806007">
            <w:pPr>
              <w:pStyle w:val="ListParagraph"/>
              <w:numPr>
                <w:ilvl w:val="0"/>
                <w:numId w:val="8"/>
              </w:numPr>
              <w:spacing w:after="120"/>
              <w:ind w:left="113" w:hanging="113"/>
              <w:rPr>
                <w:rFonts w:ascii="Twinkl" w:eastAsia="Times New Roman" w:hAnsi="Twinkl" w:cs="Times New Roman"/>
                <w:sz w:val="18"/>
                <w:szCs w:val="18"/>
                <w:lang w:eastAsia="en-GB"/>
              </w:rPr>
            </w:pPr>
            <w:r w:rsidRPr="00806007">
              <w:rPr>
                <w:rFonts w:ascii="Twinkl" w:eastAsia="Times New Roman" w:hAnsi="Twinkl" w:cs="Times New Roman"/>
                <w:sz w:val="18"/>
                <w:szCs w:val="18"/>
                <w:lang w:eastAsia="en-GB"/>
              </w:rPr>
              <w:t xml:space="preserve">Write short sentences with words with known letter-sound correspondences using a capital letter and full stop. </w:t>
            </w:r>
          </w:p>
          <w:p w:rsidR="00FF1BDD" w:rsidRPr="00B242A9" w:rsidRDefault="00FD2455" w:rsidP="00FF1BDD">
            <w:pPr>
              <w:autoSpaceDE w:val="0"/>
              <w:autoSpaceDN w:val="0"/>
              <w:adjustRightInd w:val="0"/>
              <w:rPr>
                <w:rFonts w:ascii="Twinkl" w:eastAsia="Times New Roman" w:hAnsi="Twinkl" w:cs="Roboto"/>
                <w:b/>
                <w:bCs/>
                <w:color w:val="000000"/>
                <w:sz w:val="18"/>
                <w:szCs w:val="18"/>
                <w:u w:val="single"/>
              </w:rPr>
            </w:pPr>
            <w:r w:rsidRPr="00B242A9">
              <w:rPr>
                <w:rFonts w:ascii="Twinkl" w:eastAsia="Times New Roman" w:hAnsi="Twinkl" w:cs="Roboto"/>
                <w:b/>
                <w:bCs/>
                <w:color w:val="000000"/>
                <w:sz w:val="18"/>
                <w:szCs w:val="18"/>
                <w:u w:val="single"/>
              </w:rPr>
              <w:t>Handwriting</w:t>
            </w:r>
            <w:r w:rsidR="00FF1BDD">
              <w:rPr>
                <w:rFonts w:ascii="Twinkl" w:eastAsia="Times New Roman" w:hAnsi="Twinkl" w:cs="Roboto"/>
                <w:b/>
                <w:bCs/>
                <w:color w:val="000000"/>
                <w:sz w:val="18"/>
                <w:szCs w:val="18"/>
                <w:u w:val="single"/>
              </w:rPr>
              <w:t xml:space="preserve"> – PD - Moving and Handling</w:t>
            </w:r>
          </w:p>
          <w:p w:rsidR="00FD2455" w:rsidRPr="00B242A9" w:rsidRDefault="00FD2455" w:rsidP="00B242A9">
            <w:pPr>
              <w:autoSpaceDE w:val="0"/>
              <w:autoSpaceDN w:val="0"/>
              <w:adjustRightInd w:val="0"/>
              <w:rPr>
                <w:rFonts w:ascii="Twinkl" w:eastAsia="Times New Roman" w:hAnsi="Twinkl" w:cs="Roboto"/>
                <w:b/>
                <w:bCs/>
                <w:color w:val="000000"/>
                <w:sz w:val="18"/>
                <w:szCs w:val="18"/>
                <w:u w:val="single"/>
              </w:rPr>
            </w:pPr>
          </w:p>
          <w:p w:rsidR="00FF1BDD" w:rsidRDefault="00100C89" w:rsidP="00100C89">
            <w:pPr>
              <w:pStyle w:val="ListParagraph"/>
              <w:numPr>
                <w:ilvl w:val="0"/>
                <w:numId w:val="14"/>
              </w:numPr>
              <w:autoSpaceDE w:val="0"/>
              <w:autoSpaceDN w:val="0"/>
              <w:adjustRightInd w:val="0"/>
              <w:ind w:left="114"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 xml:space="preserve">Shows a preference for a dominant hand </w:t>
            </w:r>
          </w:p>
          <w:p w:rsidR="00FF1BDD" w:rsidRDefault="00100C89" w:rsidP="00100C89">
            <w:pPr>
              <w:pStyle w:val="ListParagraph"/>
              <w:numPr>
                <w:ilvl w:val="0"/>
                <w:numId w:val="14"/>
              </w:numPr>
              <w:autoSpaceDE w:val="0"/>
              <w:autoSpaceDN w:val="0"/>
              <w:adjustRightInd w:val="0"/>
              <w:ind w:left="114"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 xml:space="preserve">Begins to use anticlockwise movement and retrace vertical lines </w:t>
            </w:r>
          </w:p>
          <w:p w:rsidR="00FF1BDD" w:rsidRDefault="00100C89" w:rsidP="00100C89">
            <w:pPr>
              <w:pStyle w:val="ListParagraph"/>
              <w:numPr>
                <w:ilvl w:val="0"/>
                <w:numId w:val="14"/>
              </w:numPr>
              <w:autoSpaceDE w:val="0"/>
              <w:autoSpaceDN w:val="0"/>
              <w:adjustRightInd w:val="0"/>
              <w:ind w:left="114"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 xml:space="preserve">Begins to form recognisable letters independently </w:t>
            </w:r>
          </w:p>
          <w:p w:rsidR="00100C89" w:rsidRPr="00FF1BDD" w:rsidRDefault="00100C89" w:rsidP="00FF1BDD">
            <w:pPr>
              <w:pStyle w:val="ListParagraph"/>
              <w:numPr>
                <w:ilvl w:val="0"/>
                <w:numId w:val="14"/>
              </w:numPr>
              <w:autoSpaceDE w:val="0"/>
              <w:autoSpaceDN w:val="0"/>
              <w:adjustRightInd w:val="0"/>
              <w:ind w:left="114" w:hanging="142"/>
              <w:rPr>
                <w:rFonts w:ascii="Twinkl" w:eastAsia="Times New Roman" w:hAnsi="Twinkl" w:cs="Roboto"/>
                <w:color w:val="000000"/>
                <w:sz w:val="18"/>
                <w:szCs w:val="18"/>
              </w:rPr>
            </w:pPr>
            <w:r w:rsidRPr="00100C89">
              <w:rPr>
                <w:rFonts w:ascii="Twinkl" w:eastAsia="Times New Roman" w:hAnsi="Twinkl" w:cs="Roboto"/>
                <w:color w:val="000000"/>
                <w:sz w:val="18"/>
                <w:szCs w:val="18"/>
              </w:rPr>
              <w:t>Uses a pencil and holds it effectively to form recognisable letters, most of which are correctly formed</w:t>
            </w:r>
            <w:r w:rsidR="00FF1BDD">
              <w:rPr>
                <w:rFonts w:ascii="Twinkl" w:eastAsia="Times New Roman" w:hAnsi="Twinkl" w:cs="Roboto"/>
                <w:color w:val="000000"/>
                <w:sz w:val="18"/>
                <w:szCs w:val="18"/>
              </w:rPr>
              <w:t>.</w:t>
            </w:r>
          </w:p>
        </w:tc>
        <w:tc>
          <w:tcPr>
            <w:tcW w:w="2068" w:type="dxa"/>
          </w:tcPr>
          <w:p w:rsidR="00385B7E" w:rsidRPr="00806007" w:rsidRDefault="00FD2455" w:rsidP="00B242A9">
            <w:pPr>
              <w:pStyle w:val="ListParagraph"/>
              <w:numPr>
                <w:ilvl w:val="0"/>
                <w:numId w:val="5"/>
              </w:numPr>
              <w:ind w:left="175" w:hanging="142"/>
              <w:rPr>
                <w:rFonts w:ascii="Twinkl" w:eastAsia="Times New Roman" w:hAnsi="Twinkl" w:cs="Times New Roman"/>
                <w:bCs/>
                <w:sz w:val="18"/>
                <w:szCs w:val="18"/>
                <w:lang w:eastAsia="en-GB"/>
              </w:rPr>
            </w:pPr>
            <w:r w:rsidRPr="00806007">
              <w:rPr>
                <w:rFonts w:ascii="Twinkl" w:eastAsia="Times New Roman" w:hAnsi="Twinkl" w:cs="Times New Roman"/>
                <w:bCs/>
                <w:sz w:val="18"/>
                <w:szCs w:val="18"/>
                <w:lang w:eastAsia="en-GB"/>
              </w:rPr>
              <w:t xml:space="preserve">Write recognisable letters, most of which are correctly formed. </w:t>
            </w:r>
          </w:p>
          <w:p w:rsidR="00385B7E" w:rsidRPr="00806007" w:rsidRDefault="00FD2455" w:rsidP="00385B7E">
            <w:pPr>
              <w:pStyle w:val="ListParagraph"/>
              <w:numPr>
                <w:ilvl w:val="0"/>
                <w:numId w:val="5"/>
              </w:numPr>
              <w:ind w:left="175" w:hanging="142"/>
              <w:rPr>
                <w:rFonts w:ascii="Twinkl" w:eastAsia="Times New Roman" w:hAnsi="Twinkl" w:cs="Times New Roman"/>
                <w:bCs/>
                <w:sz w:val="18"/>
                <w:szCs w:val="18"/>
                <w:lang w:eastAsia="en-GB"/>
              </w:rPr>
            </w:pPr>
            <w:r w:rsidRPr="00806007">
              <w:rPr>
                <w:rFonts w:ascii="Twinkl" w:eastAsia="Times New Roman" w:hAnsi="Twinkl" w:cs="Times New Roman"/>
                <w:bCs/>
                <w:sz w:val="18"/>
                <w:szCs w:val="18"/>
                <w:lang w:eastAsia="en-GB"/>
              </w:rPr>
              <w:t xml:space="preserve">Spell words by identifying sounds in them and representing the sounds with a letter or letters. </w:t>
            </w:r>
          </w:p>
          <w:p w:rsidR="00FD2455" w:rsidRPr="00806007" w:rsidRDefault="00FD2455" w:rsidP="00385B7E">
            <w:pPr>
              <w:pStyle w:val="ListParagraph"/>
              <w:numPr>
                <w:ilvl w:val="0"/>
                <w:numId w:val="5"/>
              </w:numPr>
              <w:ind w:left="175" w:hanging="142"/>
              <w:rPr>
                <w:rFonts w:ascii="Twinkl" w:eastAsia="Times New Roman" w:hAnsi="Twinkl" w:cs="Times New Roman"/>
                <w:bCs/>
                <w:sz w:val="18"/>
                <w:szCs w:val="18"/>
                <w:lang w:eastAsia="en-GB"/>
              </w:rPr>
            </w:pPr>
            <w:r w:rsidRPr="00806007">
              <w:rPr>
                <w:rFonts w:ascii="Twinkl" w:eastAsia="Times New Roman" w:hAnsi="Twinkl" w:cs="Roboto"/>
                <w:bCs/>
                <w:color w:val="000000"/>
                <w:sz w:val="18"/>
                <w:szCs w:val="18"/>
              </w:rPr>
              <w:t xml:space="preserve">Write simple phrases and sentences that can be read by others. </w:t>
            </w:r>
          </w:p>
          <w:p w:rsidR="00385B7E" w:rsidRPr="00385B7E" w:rsidRDefault="00385B7E" w:rsidP="00385B7E">
            <w:pPr>
              <w:pStyle w:val="ListParagraph"/>
              <w:ind w:left="175"/>
              <w:rPr>
                <w:rFonts w:ascii="Twinkl" w:eastAsia="Times New Roman" w:hAnsi="Twinkl" w:cs="Times New Roman"/>
                <w:b/>
                <w:bCs/>
                <w:sz w:val="18"/>
                <w:szCs w:val="18"/>
                <w:lang w:eastAsia="en-GB"/>
              </w:rPr>
            </w:pPr>
          </w:p>
          <w:p w:rsidR="00FD2455" w:rsidRPr="00B242A9" w:rsidRDefault="00FD2455" w:rsidP="00B242A9">
            <w:pPr>
              <w:autoSpaceDE w:val="0"/>
              <w:autoSpaceDN w:val="0"/>
              <w:adjustRightInd w:val="0"/>
              <w:rPr>
                <w:rFonts w:ascii="Twinkl" w:eastAsia="Times New Roman" w:hAnsi="Twinkl" w:cs="Roboto"/>
                <w:b/>
                <w:bCs/>
                <w:color w:val="000000"/>
                <w:sz w:val="18"/>
                <w:szCs w:val="18"/>
                <w:u w:val="single"/>
              </w:rPr>
            </w:pPr>
            <w:r w:rsidRPr="00B242A9">
              <w:rPr>
                <w:rFonts w:ascii="Twinkl" w:eastAsia="Times New Roman" w:hAnsi="Twinkl" w:cs="Roboto"/>
                <w:b/>
                <w:bCs/>
                <w:color w:val="000000"/>
                <w:sz w:val="18"/>
                <w:szCs w:val="18"/>
                <w:u w:val="single"/>
              </w:rPr>
              <w:t>Handwriting</w:t>
            </w:r>
          </w:p>
          <w:p w:rsidR="00385B7E" w:rsidRPr="00806007" w:rsidRDefault="00FD2455" w:rsidP="00385B7E">
            <w:pPr>
              <w:pStyle w:val="ListParagraph"/>
              <w:numPr>
                <w:ilvl w:val="0"/>
                <w:numId w:val="6"/>
              </w:numPr>
              <w:autoSpaceDE w:val="0"/>
              <w:autoSpaceDN w:val="0"/>
              <w:adjustRightInd w:val="0"/>
              <w:ind w:left="175" w:hanging="175"/>
              <w:rPr>
                <w:rFonts w:ascii="Twinkl" w:eastAsia="Times New Roman" w:hAnsi="Twinkl" w:cs="Times New Roman"/>
                <w:bCs/>
                <w:sz w:val="18"/>
                <w:szCs w:val="18"/>
              </w:rPr>
            </w:pPr>
            <w:r w:rsidRPr="00806007">
              <w:rPr>
                <w:rFonts w:ascii="Twinkl" w:eastAsia="Times New Roman" w:hAnsi="Twinkl" w:cs="Times New Roman"/>
                <w:bCs/>
                <w:sz w:val="18"/>
                <w:szCs w:val="18"/>
              </w:rPr>
              <w:t xml:space="preserve">Hold a pencil effectively in preparation for fluent writing- using the tripod grip in almost all cases. </w:t>
            </w:r>
          </w:p>
          <w:p w:rsidR="00FD2455" w:rsidRPr="00385B7E" w:rsidRDefault="00FD2455" w:rsidP="00385B7E">
            <w:pPr>
              <w:pStyle w:val="ListParagraph"/>
              <w:autoSpaceDE w:val="0"/>
              <w:autoSpaceDN w:val="0"/>
              <w:adjustRightInd w:val="0"/>
              <w:ind w:left="175"/>
              <w:rPr>
                <w:rFonts w:ascii="Twinkl" w:eastAsia="Times New Roman" w:hAnsi="Twinkl" w:cs="Times New Roman"/>
                <w:b/>
                <w:bCs/>
                <w:sz w:val="18"/>
                <w:szCs w:val="18"/>
              </w:rPr>
            </w:pPr>
            <w:r w:rsidRPr="00385B7E">
              <w:rPr>
                <w:rFonts w:ascii="Twinkl" w:eastAsia="Times New Roman" w:hAnsi="Twinkl" w:cs="Times New Roman"/>
                <w:b/>
                <w:bCs/>
                <w:color w:val="BADB7D" w:themeColor="accent2" w:themeTint="99"/>
                <w:sz w:val="18"/>
                <w:szCs w:val="18"/>
              </w:rPr>
              <w:t>FMS-ELG</w:t>
            </w:r>
          </w:p>
        </w:tc>
      </w:tr>
    </w:tbl>
    <w:p w:rsidR="00B242A9" w:rsidRDefault="00B242A9" w:rsidP="00B242A9">
      <w:pPr>
        <w:rPr>
          <w:color w:val="549E39" w:themeColor="accent1"/>
        </w:rPr>
      </w:pPr>
    </w:p>
    <w:tbl>
      <w:tblPr>
        <w:tblStyle w:val="TableGrid"/>
        <w:tblW w:w="15721" w:type="dxa"/>
        <w:tblInd w:w="-289" w:type="dxa"/>
        <w:tblLayout w:type="fixed"/>
        <w:tblLook w:val="04A0" w:firstRow="1" w:lastRow="0" w:firstColumn="1" w:lastColumn="0" w:noHBand="0" w:noVBand="1"/>
      </w:tblPr>
      <w:tblGrid>
        <w:gridCol w:w="1134"/>
        <w:gridCol w:w="1135"/>
        <w:gridCol w:w="709"/>
        <w:gridCol w:w="209"/>
        <w:gridCol w:w="358"/>
        <w:gridCol w:w="1417"/>
        <w:gridCol w:w="265"/>
        <w:gridCol w:w="586"/>
        <w:gridCol w:w="1462"/>
        <w:gridCol w:w="97"/>
        <w:gridCol w:w="850"/>
        <w:gridCol w:w="851"/>
        <w:gridCol w:w="567"/>
        <w:gridCol w:w="850"/>
        <w:gridCol w:w="567"/>
        <w:gridCol w:w="573"/>
        <w:gridCol w:w="1837"/>
        <w:gridCol w:w="206"/>
        <w:gridCol w:w="78"/>
        <w:gridCol w:w="1970"/>
      </w:tblGrid>
      <w:tr w:rsidR="00CB6A36" w:rsidRPr="009037BD" w:rsidTr="00801654">
        <w:trPr>
          <w:trHeight w:val="2974"/>
        </w:trPr>
        <w:tc>
          <w:tcPr>
            <w:tcW w:w="1134" w:type="dxa"/>
            <w:tcBorders>
              <w:bottom w:val="single" w:sz="4" w:space="0" w:color="auto"/>
            </w:tcBorders>
            <w:shd w:val="clear" w:color="auto" w:fill="E8F3D3" w:themeFill="accent2" w:themeFillTint="33"/>
            <w:vAlign w:val="center"/>
          </w:tcPr>
          <w:p w:rsidR="00CB6A36" w:rsidRPr="00CB6A36" w:rsidRDefault="00CB6A36" w:rsidP="00CB6A36">
            <w:pPr>
              <w:pStyle w:val="Default"/>
              <w:jc w:val="center"/>
              <w:rPr>
                <w:rFonts w:ascii="Twinkl" w:hAnsi="Twinkl" w:cstheme="minorBidi"/>
                <w:b/>
                <w:bCs/>
                <w:color w:val="445C19" w:themeColor="accent2" w:themeShade="80"/>
                <w:sz w:val="16"/>
                <w:szCs w:val="15"/>
              </w:rPr>
            </w:pPr>
            <w:r w:rsidRPr="00CB6A36">
              <w:rPr>
                <w:rFonts w:ascii="Twinkl" w:hAnsi="Twinkl" w:cstheme="minorBidi"/>
                <w:b/>
                <w:bCs/>
                <w:color w:val="445C19" w:themeColor="accent2" w:themeShade="80"/>
                <w:sz w:val="16"/>
                <w:szCs w:val="15"/>
              </w:rPr>
              <w:lastRenderedPageBreak/>
              <w:t>Early Steps</w:t>
            </w:r>
          </w:p>
          <w:p w:rsidR="00CB6A36" w:rsidRPr="00CB6A36" w:rsidRDefault="00CB6A36" w:rsidP="00CB6A36">
            <w:pPr>
              <w:pStyle w:val="Default"/>
              <w:jc w:val="center"/>
              <w:rPr>
                <w:rFonts w:ascii="Twinkl" w:hAnsi="Twinkl" w:cstheme="minorBidi"/>
                <w:b/>
                <w:bCs/>
                <w:color w:val="445C19" w:themeColor="accent2" w:themeShade="80"/>
                <w:sz w:val="16"/>
                <w:szCs w:val="15"/>
              </w:rPr>
            </w:pPr>
          </w:p>
          <w:p w:rsidR="00CB6A36" w:rsidRPr="00CB6A36" w:rsidRDefault="00CB6A36" w:rsidP="00CB6A36">
            <w:pPr>
              <w:pStyle w:val="Default"/>
              <w:jc w:val="center"/>
              <w:rPr>
                <w:rFonts w:ascii="Twinkl" w:hAnsi="Twinkl" w:cstheme="minorBidi"/>
                <w:b/>
                <w:bCs/>
                <w:color w:val="445C19" w:themeColor="accent2" w:themeShade="80"/>
                <w:sz w:val="16"/>
                <w:szCs w:val="15"/>
              </w:rPr>
            </w:pPr>
            <w:r w:rsidRPr="00CB6A36">
              <w:rPr>
                <w:rFonts w:ascii="Twinkl" w:hAnsi="Twinkl" w:cstheme="minorBidi"/>
                <w:b/>
                <w:bCs/>
                <w:color w:val="445C19" w:themeColor="accent2" w:themeShade="80"/>
                <w:sz w:val="16"/>
                <w:szCs w:val="15"/>
              </w:rPr>
              <w:t>Making Marks</w:t>
            </w:r>
          </w:p>
        </w:tc>
        <w:tc>
          <w:tcPr>
            <w:tcW w:w="1844" w:type="dxa"/>
            <w:gridSpan w:val="2"/>
            <w:tcBorders>
              <w:bottom w:val="single" w:sz="4" w:space="0" w:color="auto"/>
            </w:tcBorders>
          </w:tcPr>
          <w:p w:rsidR="00CB6A36" w:rsidRPr="009037BD" w:rsidRDefault="00CB6A36" w:rsidP="00AC62E1">
            <w:pPr>
              <w:pStyle w:val="Default"/>
              <w:numPr>
                <w:ilvl w:val="0"/>
                <w:numId w:val="6"/>
              </w:numPr>
              <w:ind w:left="174" w:hanging="174"/>
              <w:rPr>
                <w:rFonts w:ascii="Twinkl" w:hAnsi="Twinkl" w:cstheme="minorBidi"/>
                <w:color w:val="auto"/>
                <w:sz w:val="16"/>
                <w:szCs w:val="15"/>
              </w:rPr>
            </w:pPr>
            <w:r w:rsidRPr="009037BD">
              <w:rPr>
                <w:rFonts w:ascii="Twinkl" w:hAnsi="Twinkl" w:cstheme="minorBidi"/>
                <w:color w:val="auto"/>
                <w:sz w:val="16"/>
                <w:szCs w:val="15"/>
              </w:rPr>
              <w:t>I explore making marks, but I do not communicate meaning.</w:t>
            </w:r>
          </w:p>
          <w:p w:rsidR="00CB6A36" w:rsidRPr="009037BD" w:rsidRDefault="00CB6A36" w:rsidP="00AC62E1">
            <w:pPr>
              <w:pStyle w:val="Default"/>
              <w:numPr>
                <w:ilvl w:val="0"/>
                <w:numId w:val="6"/>
              </w:numPr>
              <w:ind w:left="174" w:hanging="174"/>
              <w:rPr>
                <w:rFonts w:ascii="Twinkl" w:hAnsi="Twinkl" w:cstheme="minorBidi"/>
                <w:color w:val="auto"/>
                <w:sz w:val="16"/>
                <w:szCs w:val="15"/>
              </w:rPr>
            </w:pPr>
            <w:r w:rsidRPr="009037BD">
              <w:rPr>
                <w:rFonts w:ascii="Twinkl" w:hAnsi="Twinkl" w:cstheme="minorBidi"/>
                <w:color w:val="auto"/>
                <w:sz w:val="16"/>
                <w:szCs w:val="15"/>
              </w:rPr>
              <w:t>Random scribbling.</w:t>
            </w:r>
          </w:p>
          <w:p w:rsidR="00CB6A36" w:rsidRPr="009037BD" w:rsidRDefault="00801654" w:rsidP="00D94A9A">
            <w:pPr>
              <w:pStyle w:val="Default"/>
              <w:jc w:val="center"/>
              <w:rPr>
                <w:rFonts w:ascii="Twinkl" w:hAnsi="Twinkl" w:cstheme="minorBidi"/>
                <w:color w:val="auto"/>
                <w:sz w:val="16"/>
                <w:szCs w:val="15"/>
              </w:rPr>
            </w:pPr>
            <w:r>
              <w:rPr>
                <w:rFonts w:ascii="Twinkl" w:hAnsi="Twinkl" w:cstheme="minorBidi"/>
                <w:b/>
                <w:bCs/>
                <w:noProof/>
                <w:color w:val="auto"/>
                <w:sz w:val="16"/>
                <w:szCs w:val="15"/>
                <w:lang w:eastAsia="en-GB"/>
              </w:rPr>
              <mc:AlternateContent>
                <mc:Choice Requires="wps">
                  <w:drawing>
                    <wp:anchor distT="0" distB="0" distL="114300" distR="114300" simplePos="0" relativeHeight="251646464" behindDoc="1" locked="0" layoutInCell="1" allowOverlap="1">
                      <wp:simplePos x="0" y="0"/>
                      <wp:positionH relativeFrom="column">
                        <wp:posOffset>90170</wp:posOffset>
                      </wp:positionH>
                      <wp:positionV relativeFrom="paragraph">
                        <wp:posOffset>102870</wp:posOffset>
                      </wp:positionV>
                      <wp:extent cx="946150" cy="1130300"/>
                      <wp:effectExtent l="0" t="0" r="25400" b="12700"/>
                      <wp:wrapNone/>
                      <wp:docPr id="1" name="Rectangle 1"/>
                      <wp:cNvGraphicFramePr/>
                      <a:graphic xmlns:a="http://schemas.openxmlformats.org/drawingml/2006/main">
                        <a:graphicData uri="http://schemas.microsoft.com/office/word/2010/wordprocessingShape">
                          <wps:wsp>
                            <wps:cNvSpPr/>
                            <wps:spPr>
                              <a:xfrm>
                                <a:off x="0" y="0"/>
                                <a:ext cx="946150" cy="113030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A1CD8" id="Rectangle 1" o:spid="_x0000_s1026" style="position:absolute;margin-left:7.1pt;margin-top:8.1pt;width:74.5pt;height:8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" fillcolor="#e8f3d3 [661]" strokecolor="#294e1c [1604]" strokeweight="1pt"/>
                  </w:pict>
                </mc:Fallback>
              </mc:AlternateContent>
            </w:r>
            <w:r w:rsidR="00AC62E1" w:rsidRPr="009037BD">
              <w:rPr>
                <w:rFonts w:ascii="Twinkl" w:hAnsi="Twinkl" w:cstheme="minorBidi"/>
                <w:b/>
                <w:bCs/>
                <w:noProof/>
                <w:color w:val="auto"/>
                <w:sz w:val="16"/>
                <w:szCs w:val="15"/>
                <w:lang w:eastAsia="en-GB"/>
              </w:rPr>
              <w:drawing>
                <wp:anchor distT="0" distB="0" distL="114300" distR="114300" simplePos="0" relativeHeight="251645440" behindDoc="0" locked="0" layoutInCell="1" allowOverlap="1" wp14:anchorId="7E408855">
                  <wp:simplePos x="0" y="0"/>
                  <wp:positionH relativeFrom="column">
                    <wp:posOffset>167207</wp:posOffset>
                  </wp:positionH>
                  <wp:positionV relativeFrom="paragraph">
                    <wp:posOffset>172720</wp:posOffset>
                  </wp:positionV>
                  <wp:extent cx="767147" cy="977900"/>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7" cstate="print">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775348" cy="988354"/>
                          </a:xfrm>
                          <a:prstGeom prst="rect">
                            <a:avLst/>
                          </a:prstGeom>
                        </pic:spPr>
                      </pic:pic>
                    </a:graphicData>
                  </a:graphic>
                  <wp14:sizeRelH relativeFrom="margin">
                    <wp14:pctWidth>0</wp14:pctWidth>
                  </wp14:sizeRelH>
                  <wp14:sizeRelV relativeFrom="margin">
                    <wp14:pctHeight>0</wp14:pctHeight>
                  </wp14:sizeRelV>
                </wp:anchor>
              </w:drawing>
            </w:r>
          </w:p>
        </w:tc>
        <w:tc>
          <w:tcPr>
            <w:tcW w:w="2249" w:type="dxa"/>
            <w:gridSpan w:val="4"/>
            <w:tcBorders>
              <w:bottom w:val="single" w:sz="4" w:space="0" w:color="auto"/>
            </w:tcBorders>
          </w:tcPr>
          <w:p w:rsidR="00CB6A36" w:rsidRPr="009037BD" w:rsidRDefault="00CB6A36" w:rsidP="00AC62E1">
            <w:pPr>
              <w:pStyle w:val="Default"/>
              <w:numPr>
                <w:ilvl w:val="0"/>
                <w:numId w:val="6"/>
              </w:numPr>
              <w:ind w:left="79" w:hanging="142"/>
              <w:rPr>
                <w:rFonts w:ascii="Twinkl" w:hAnsi="Twinkl" w:cstheme="minorBidi"/>
                <w:color w:val="auto"/>
                <w:sz w:val="16"/>
                <w:szCs w:val="15"/>
              </w:rPr>
            </w:pPr>
            <w:r w:rsidRPr="009037BD">
              <w:rPr>
                <w:rFonts w:ascii="Twinkl" w:hAnsi="Twinkl" w:cstheme="minorBidi"/>
                <w:color w:val="auto"/>
                <w:sz w:val="16"/>
                <w:szCs w:val="15"/>
              </w:rPr>
              <w:t>I draw basic pictures.</w:t>
            </w:r>
          </w:p>
          <w:p w:rsidR="00CB6A36" w:rsidRPr="009037BD" w:rsidRDefault="00CB6A36" w:rsidP="00AC62E1">
            <w:pPr>
              <w:pStyle w:val="Default"/>
              <w:numPr>
                <w:ilvl w:val="0"/>
                <w:numId w:val="6"/>
              </w:numPr>
              <w:ind w:left="79" w:hanging="142"/>
              <w:rPr>
                <w:rFonts w:ascii="Twinkl" w:hAnsi="Twinkl" w:cstheme="minorBidi"/>
                <w:color w:val="auto"/>
                <w:sz w:val="16"/>
                <w:szCs w:val="15"/>
              </w:rPr>
            </w:pPr>
            <w:r w:rsidRPr="009037BD">
              <w:rPr>
                <w:rFonts w:ascii="Twinkl" w:hAnsi="Twinkl" w:cstheme="minorBidi"/>
                <w:color w:val="auto"/>
                <w:sz w:val="16"/>
                <w:szCs w:val="15"/>
              </w:rPr>
              <w:t>I use lines to look like writing. Scribble writing</w:t>
            </w:r>
          </w:p>
          <w:p w:rsidR="00CB6A36" w:rsidRPr="009037BD" w:rsidRDefault="00CB6A36" w:rsidP="00AC62E1">
            <w:pPr>
              <w:pStyle w:val="Default"/>
              <w:numPr>
                <w:ilvl w:val="0"/>
                <w:numId w:val="6"/>
              </w:numPr>
              <w:ind w:left="79" w:hanging="142"/>
              <w:rPr>
                <w:rFonts w:ascii="Twinkl" w:hAnsi="Twinkl" w:cstheme="minorBidi"/>
                <w:color w:val="auto"/>
                <w:sz w:val="16"/>
                <w:szCs w:val="15"/>
              </w:rPr>
            </w:pPr>
            <w:r w:rsidRPr="009037BD">
              <w:rPr>
                <w:rFonts w:ascii="Twinkl" w:hAnsi="Twinkl" w:cstheme="minorBidi"/>
                <w:color w:val="auto"/>
                <w:sz w:val="16"/>
                <w:szCs w:val="15"/>
              </w:rPr>
              <w:t>Left to right direction</w:t>
            </w:r>
          </w:p>
          <w:p w:rsidR="00CB6A36" w:rsidRPr="009037BD" w:rsidRDefault="00CB6A36" w:rsidP="00AC62E1">
            <w:pPr>
              <w:pStyle w:val="Default"/>
              <w:numPr>
                <w:ilvl w:val="0"/>
                <w:numId w:val="6"/>
              </w:numPr>
              <w:ind w:left="79" w:hanging="142"/>
              <w:rPr>
                <w:rFonts w:ascii="Twinkl" w:hAnsi="Twinkl" w:cstheme="minorBidi"/>
                <w:b/>
                <w:bCs/>
                <w:color w:val="auto"/>
                <w:sz w:val="16"/>
                <w:szCs w:val="15"/>
              </w:rPr>
            </w:pPr>
            <w:r w:rsidRPr="009037BD">
              <w:rPr>
                <w:rFonts w:ascii="Twinkl" w:hAnsi="Twinkl" w:cstheme="minorBidi"/>
                <w:color w:val="auto"/>
                <w:sz w:val="16"/>
                <w:szCs w:val="15"/>
              </w:rPr>
              <w:t>I begin to assign meaning.</w:t>
            </w:r>
          </w:p>
          <w:p w:rsidR="00CB6A36" w:rsidRPr="009037BD" w:rsidRDefault="00801654" w:rsidP="00D94A9A">
            <w:pPr>
              <w:pStyle w:val="Default"/>
              <w:jc w:val="center"/>
              <w:rPr>
                <w:rFonts w:ascii="Twinkl" w:hAnsi="Twinkl" w:cstheme="minorBidi"/>
                <w:b/>
                <w:bCs/>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48512" behindDoc="0" locked="0" layoutInCell="1" allowOverlap="1" wp14:anchorId="42B6AE9C">
                  <wp:simplePos x="0" y="0"/>
                  <wp:positionH relativeFrom="column">
                    <wp:posOffset>633730</wp:posOffset>
                  </wp:positionH>
                  <wp:positionV relativeFrom="paragraph">
                    <wp:posOffset>184785</wp:posOffset>
                  </wp:positionV>
                  <wp:extent cx="608965" cy="767947"/>
                  <wp:effectExtent l="0" t="0" r="635" b="0"/>
                  <wp:wrapNone/>
                  <wp:docPr id="69" name="Picture 6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10;&#10;Description automatically generated"/>
                          <pic:cNvPicPr/>
                        </pic:nvPicPr>
                        <pic:blipFill>
                          <a:blip r:embed="rId9" cstate="print">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09719" cy="768897"/>
                          </a:xfrm>
                          <a:prstGeom prst="rect">
                            <a:avLst/>
                          </a:prstGeom>
                        </pic:spPr>
                      </pic:pic>
                    </a:graphicData>
                  </a:graphic>
                  <wp14:sizeRelH relativeFrom="margin">
                    <wp14:pctWidth>0</wp14:pctWidth>
                  </wp14:sizeRelH>
                  <wp14:sizeRelV relativeFrom="margin">
                    <wp14:pctHeight>0</wp14:pctHeight>
                  </wp14:sizeRelV>
                </wp:anchor>
              </w:drawing>
            </w:r>
            <w:r>
              <w:rPr>
                <w:rFonts w:ascii="Twinkl" w:hAnsi="Twinkl" w:cstheme="minorBidi"/>
                <w:noProof/>
                <w:color w:val="auto"/>
                <w:sz w:val="16"/>
                <w:szCs w:val="15"/>
              </w:rPr>
              <mc:AlternateContent>
                <mc:Choice Requires="wps">
                  <w:drawing>
                    <wp:anchor distT="0" distB="0" distL="114300" distR="114300" simplePos="0" relativeHeight="251647488" behindDoc="1" locked="0" layoutInCell="1" allowOverlap="1">
                      <wp:simplePos x="0" y="0"/>
                      <wp:positionH relativeFrom="column">
                        <wp:posOffset>-13970</wp:posOffset>
                      </wp:positionH>
                      <wp:positionV relativeFrom="paragraph">
                        <wp:posOffset>121285</wp:posOffset>
                      </wp:positionV>
                      <wp:extent cx="1320800" cy="920750"/>
                      <wp:effectExtent l="0" t="0" r="12700" b="12700"/>
                      <wp:wrapNone/>
                      <wp:docPr id="2" name="Rectangle 2"/>
                      <wp:cNvGraphicFramePr/>
                      <a:graphic xmlns:a="http://schemas.openxmlformats.org/drawingml/2006/main">
                        <a:graphicData uri="http://schemas.microsoft.com/office/word/2010/wordprocessingShape">
                          <wps:wsp>
                            <wps:cNvSpPr/>
                            <wps:spPr>
                              <a:xfrm>
                                <a:off x="0" y="0"/>
                                <a:ext cx="1320800" cy="9207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38760" id="Rectangle 2" o:spid="_x0000_s1026" style="position:absolute;margin-left:-1.1pt;margin-top:9.55pt;width:104pt;height:7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" fillcolor="#e8f3d3 [661]" strokecolor="#294e1c [1604]" strokeweight="1pt"/>
                  </w:pict>
                </mc:Fallback>
              </mc:AlternateContent>
            </w:r>
            <w:r w:rsidRPr="009037BD">
              <w:rPr>
                <w:rFonts w:ascii="Twinkl" w:hAnsi="Twinkl" w:cstheme="minorBidi"/>
                <w:b/>
                <w:bCs/>
                <w:noProof/>
                <w:color w:val="auto"/>
                <w:sz w:val="16"/>
                <w:szCs w:val="15"/>
                <w:lang w:eastAsia="en-GB"/>
              </w:rPr>
              <w:drawing>
                <wp:anchor distT="0" distB="0" distL="114300" distR="114300" simplePos="0" relativeHeight="251649536" behindDoc="0" locked="0" layoutInCell="1" allowOverlap="1" wp14:anchorId="02F7A377">
                  <wp:simplePos x="0" y="0"/>
                  <wp:positionH relativeFrom="column">
                    <wp:posOffset>49372</wp:posOffset>
                  </wp:positionH>
                  <wp:positionV relativeFrom="paragraph">
                    <wp:posOffset>203835</wp:posOffset>
                  </wp:positionV>
                  <wp:extent cx="529748" cy="742950"/>
                  <wp:effectExtent l="0" t="0" r="3810" b="0"/>
                  <wp:wrapNone/>
                  <wp:docPr id="68" name="Picture 6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letter&#10;&#10;Description automatically generated"/>
                          <pic:cNvPicPr/>
                        </pic:nvPicPr>
                        <pic:blipFill>
                          <a:blip r:embed="rId11" cstate="print">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539525" cy="756662"/>
                          </a:xfrm>
                          <a:prstGeom prst="rect">
                            <a:avLst/>
                          </a:prstGeom>
                        </pic:spPr>
                      </pic:pic>
                    </a:graphicData>
                  </a:graphic>
                  <wp14:sizeRelH relativeFrom="margin">
                    <wp14:pctWidth>0</wp14:pctWidth>
                  </wp14:sizeRelH>
                  <wp14:sizeRelV relativeFrom="margin">
                    <wp14:pctHeight>0</wp14:pctHeight>
                  </wp14:sizeRelV>
                </wp:anchor>
              </w:drawing>
            </w:r>
            <w:r w:rsidR="00CB6A36" w:rsidRPr="009037BD">
              <w:rPr>
                <w:rFonts w:ascii="Twinkl" w:hAnsi="Twinkl" w:cstheme="minorBidi"/>
                <w:b/>
                <w:bCs/>
                <w:color w:val="auto"/>
                <w:sz w:val="16"/>
                <w:szCs w:val="15"/>
              </w:rPr>
              <w:t xml:space="preserve">   </w:t>
            </w:r>
          </w:p>
        </w:tc>
        <w:tc>
          <w:tcPr>
            <w:tcW w:w="2048" w:type="dxa"/>
            <w:gridSpan w:val="2"/>
            <w:tcBorders>
              <w:bottom w:val="single" w:sz="4" w:space="0" w:color="auto"/>
            </w:tcBorders>
          </w:tcPr>
          <w:p w:rsidR="00CB6A36" w:rsidRPr="00AC62E1" w:rsidRDefault="00CB6A36" w:rsidP="00AC62E1">
            <w:pPr>
              <w:pStyle w:val="Default"/>
              <w:numPr>
                <w:ilvl w:val="0"/>
                <w:numId w:val="16"/>
              </w:numPr>
              <w:ind w:left="125" w:hanging="125"/>
              <w:rPr>
                <w:rFonts w:ascii="Twinkl" w:hAnsi="Twinkl" w:cstheme="minorBidi"/>
                <w:color w:val="auto"/>
                <w:sz w:val="16"/>
                <w:szCs w:val="15"/>
              </w:rPr>
            </w:pPr>
            <w:r w:rsidRPr="00AC62E1">
              <w:rPr>
                <w:rFonts w:ascii="Twinkl" w:hAnsi="Twinkl" w:cstheme="minorBidi"/>
                <w:color w:val="auto"/>
                <w:sz w:val="16"/>
                <w:szCs w:val="15"/>
              </w:rPr>
              <w:t>I write symbols and shapes that look like writing.</w:t>
            </w:r>
          </w:p>
          <w:p w:rsidR="00CB6A36" w:rsidRPr="00AC62E1" w:rsidRDefault="00CB6A36" w:rsidP="00AC62E1">
            <w:pPr>
              <w:pStyle w:val="Default"/>
              <w:numPr>
                <w:ilvl w:val="0"/>
                <w:numId w:val="16"/>
              </w:numPr>
              <w:ind w:left="125" w:hanging="125"/>
              <w:rPr>
                <w:rFonts w:ascii="Twinkl" w:hAnsi="Twinkl" w:cstheme="minorBidi"/>
                <w:color w:val="auto"/>
                <w:sz w:val="16"/>
                <w:szCs w:val="15"/>
              </w:rPr>
            </w:pPr>
            <w:r w:rsidRPr="00AC62E1">
              <w:rPr>
                <w:rFonts w:ascii="Twinkl" w:hAnsi="Twinkl" w:cstheme="minorBidi"/>
                <w:color w:val="auto"/>
                <w:sz w:val="16"/>
                <w:szCs w:val="15"/>
              </w:rPr>
              <w:t>I assign meaning to the marks</w:t>
            </w:r>
          </w:p>
          <w:p w:rsidR="00CB6A36" w:rsidRPr="00AC62E1" w:rsidRDefault="00CB6A36" w:rsidP="00AC62E1">
            <w:pPr>
              <w:pStyle w:val="Default"/>
              <w:numPr>
                <w:ilvl w:val="0"/>
                <w:numId w:val="16"/>
              </w:numPr>
              <w:ind w:left="125" w:hanging="125"/>
              <w:rPr>
                <w:rFonts w:ascii="Twinkl" w:hAnsi="Twinkl" w:cstheme="minorBidi"/>
                <w:bCs/>
                <w:color w:val="auto"/>
                <w:sz w:val="16"/>
                <w:szCs w:val="15"/>
              </w:rPr>
            </w:pPr>
            <w:r w:rsidRPr="00AC62E1">
              <w:rPr>
                <w:rFonts w:ascii="Twinkl" w:hAnsi="Twinkl" w:cstheme="minorBidi"/>
                <w:bCs/>
                <w:color w:val="auto"/>
                <w:sz w:val="16"/>
                <w:szCs w:val="15"/>
              </w:rPr>
              <w:t>Attempts to write name</w:t>
            </w:r>
          </w:p>
          <w:p w:rsidR="00CB6A36" w:rsidRPr="009037BD" w:rsidRDefault="00801654" w:rsidP="00D94A9A">
            <w:pPr>
              <w:pStyle w:val="Default"/>
              <w:jc w:val="center"/>
              <w:rPr>
                <w:rFonts w:ascii="Twinkl" w:hAnsi="Twinkl" w:cstheme="minorBidi"/>
                <w:b/>
                <w:bCs/>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51584" behindDoc="0" locked="0" layoutInCell="1" allowOverlap="1" wp14:anchorId="685FF38E">
                  <wp:simplePos x="0" y="0"/>
                  <wp:positionH relativeFrom="column">
                    <wp:posOffset>196215</wp:posOffset>
                  </wp:positionH>
                  <wp:positionV relativeFrom="paragraph">
                    <wp:posOffset>77470</wp:posOffset>
                  </wp:positionV>
                  <wp:extent cx="647700" cy="813886"/>
                  <wp:effectExtent l="0" t="0" r="0" b="5715"/>
                  <wp:wrapNone/>
                  <wp:docPr id="70" name="Picture 7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 letter&#10;&#10;Description automatically generated"/>
                          <pic:cNvPicPr/>
                        </pic:nvPicPr>
                        <pic:blipFill>
                          <a:blip r:embed="rId13" cstate="print">
                            <a:extLst>
                              <a:ext uri="{BEBA8EAE-BF5A-486C-A8C5-ECC9F3942E4B}">
                                <a14:imgProps xmlns:a14="http://schemas.microsoft.com/office/drawing/2010/main">
                                  <a14:imgLayer r:embed="rId14">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647700" cy="813886"/>
                          </a:xfrm>
                          <a:prstGeom prst="rect">
                            <a:avLst/>
                          </a:prstGeom>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50560" behindDoc="1" locked="0" layoutInCell="1" allowOverlap="1">
                      <wp:simplePos x="0" y="0"/>
                      <wp:positionH relativeFrom="column">
                        <wp:posOffset>62865</wp:posOffset>
                      </wp:positionH>
                      <wp:positionV relativeFrom="paragraph">
                        <wp:posOffset>13970</wp:posOffset>
                      </wp:positionV>
                      <wp:extent cx="901700" cy="939800"/>
                      <wp:effectExtent l="0" t="0" r="12700" b="12700"/>
                      <wp:wrapNone/>
                      <wp:docPr id="3" name="Rectangle 3"/>
                      <wp:cNvGraphicFramePr/>
                      <a:graphic xmlns:a="http://schemas.openxmlformats.org/drawingml/2006/main">
                        <a:graphicData uri="http://schemas.microsoft.com/office/word/2010/wordprocessingShape">
                          <wps:wsp>
                            <wps:cNvSpPr/>
                            <wps:spPr>
                              <a:xfrm>
                                <a:off x="0" y="0"/>
                                <a:ext cx="901700" cy="93980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BDC20" id="Rectangle 3" o:spid="_x0000_s1026" style="position:absolute;margin-left:4.95pt;margin-top:1.1pt;width:71pt;height:7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" fillcolor="#e8f3d3 [661]" strokecolor="#294e1c [1604]" strokeweight="1pt"/>
                  </w:pict>
                </mc:Fallback>
              </mc:AlternateContent>
            </w:r>
          </w:p>
        </w:tc>
        <w:tc>
          <w:tcPr>
            <w:tcW w:w="2365" w:type="dxa"/>
            <w:gridSpan w:val="4"/>
            <w:tcBorders>
              <w:bottom w:val="single" w:sz="4" w:space="0" w:color="auto"/>
            </w:tcBorders>
          </w:tcPr>
          <w:p w:rsidR="00CB6A36" w:rsidRPr="00AC62E1" w:rsidRDefault="00CB6A36" w:rsidP="00AC62E1">
            <w:pPr>
              <w:pStyle w:val="Default"/>
              <w:numPr>
                <w:ilvl w:val="0"/>
                <w:numId w:val="17"/>
              </w:numPr>
              <w:ind w:left="181" w:hanging="141"/>
              <w:rPr>
                <w:rFonts w:ascii="Twinkl" w:hAnsi="Twinkl" w:cstheme="minorBidi"/>
                <w:color w:val="auto"/>
                <w:sz w:val="16"/>
                <w:szCs w:val="15"/>
              </w:rPr>
            </w:pPr>
            <w:r w:rsidRPr="00AC62E1">
              <w:rPr>
                <w:rFonts w:ascii="Twinkl" w:hAnsi="Twinkl" w:cstheme="minorBidi"/>
                <w:color w:val="auto"/>
                <w:sz w:val="16"/>
                <w:szCs w:val="15"/>
              </w:rPr>
              <w:t xml:space="preserve">I write random letters but there is no connection between letters and sounds. I talk about my writing and give meaning. </w:t>
            </w:r>
          </w:p>
          <w:p w:rsidR="00CB6A36" w:rsidRPr="00AC62E1" w:rsidRDefault="00CB6A36" w:rsidP="00AC62E1">
            <w:pPr>
              <w:pStyle w:val="Default"/>
              <w:numPr>
                <w:ilvl w:val="0"/>
                <w:numId w:val="17"/>
              </w:numPr>
              <w:ind w:left="181" w:hanging="141"/>
              <w:rPr>
                <w:rFonts w:ascii="Twinkl" w:hAnsi="Twinkl" w:cstheme="minorBidi"/>
                <w:bCs/>
                <w:color w:val="auto"/>
                <w:sz w:val="16"/>
                <w:szCs w:val="14"/>
              </w:rPr>
            </w:pPr>
            <w:r w:rsidRPr="00AC62E1">
              <w:rPr>
                <w:rFonts w:ascii="Twinkl" w:hAnsi="Twinkl" w:cstheme="minorBidi"/>
                <w:bCs/>
                <w:color w:val="auto"/>
                <w:sz w:val="16"/>
                <w:szCs w:val="14"/>
              </w:rPr>
              <w:t>Writes name from memory</w:t>
            </w:r>
          </w:p>
          <w:p w:rsidR="00CB6A36" w:rsidRPr="009037BD" w:rsidRDefault="00801654" w:rsidP="00D94A9A">
            <w:pPr>
              <w:pStyle w:val="Default"/>
              <w:jc w:val="center"/>
              <w:rPr>
                <w:rFonts w:ascii="Twinkl" w:hAnsi="Twinkl" w:cstheme="minorBidi"/>
                <w:b/>
                <w:bCs/>
                <w:color w:val="auto"/>
                <w:sz w:val="16"/>
                <w:szCs w:val="14"/>
              </w:rPr>
            </w:pPr>
            <w:r>
              <w:rPr>
                <w:rFonts w:ascii="Twinkl" w:hAnsi="Twinkl" w:cstheme="minorBidi"/>
                <w:b/>
                <w:bCs/>
                <w:noProof/>
                <w:color w:val="auto"/>
                <w:sz w:val="16"/>
                <w:szCs w:val="15"/>
                <w:lang w:eastAsia="en-GB"/>
              </w:rPr>
              <mc:AlternateContent>
                <mc:Choice Requires="wps">
                  <w:drawing>
                    <wp:anchor distT="0" distB="0" distL="114300" distR="114300" simplePos="0" relativeHeight="251653632" behindDoc="1" locked="0" layoutInCell="1" allowOverlap="1">
                      <wp:simplePos x="0" y="0"/>
                      <wp:positionH relativeFrom="column">
                        <wp:posOffset>127635</wp:posOffset>
                      </wp:positionH>
                      <wp:positionV relativeFrom="paragraph">
                        <wp:posOffset>65405</wp:posOffset>
                      </wp:positionV>
                      <wp:extent cx="1117600" cy="946150"/>
                      <wp:effectExtent l="0" t="0" r="25400" b="25400"/>
                      <wp:wrapNone/>
                      <wp:docPr id="4" name="Rectangle 4"/>
                      <wp:cNvGraphicFramePr/>
                      <a:graphic xmlns:a="http://schemas.openxmlformats.org/drawingml/2006/main">
                        <a:graphicData uri="http://schemas.microsoft.com/office/word/2010/wordprocessingShape">
                          <wps:wsp>
                            <wps:cNvSpPr/>
                            <wps:spPr>
                              <a:xfrm>
                                <a:off x="0" y="0"/>
                                <a:ext cx="1117600" cy="9461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94A06" id="Rectangle 4" o:spid="_x0000_s1026" style="position:absolute;margin-left:10.05pt;margin-top:5.15pt;width:88pt;height:74.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" fillcolor="#e8f3d3 [661]" strokecolor="#294e1c [1604]" strokeweight="1pt"/>
                  </w:pict>
                </mc:Fallback>
              </mc:AlternateContent>
            </w:r>
            <w:r w:rsidRPr="009037BD">
              <w:rPr>
                <w:rFonts w:ascii="Twinkl" w:hAnsi="Twinkl" w:cstheme="minorBidi"/>
                <w:b/>
                <w:bCs/>
                <w:noProof/>
                <w:color w:val="auto"/>
                <w:sz w:val="16"/>
                <w:szCs w:val="15"/>
                <w:lang w:eastAsia="en-GB"/>
              </w:rPr>
              <w:drawing>
                <wp:anchor distT="0" distB="0" distL="114300" distR="114300" simplePos="0" relativeHeight="251652608" behindDoc="0" locked="0" layoutInCell="1" allowOverlap="1" wp14:anchorId="21284C9D">
                  <wp:simplePos x="0" y="0"/>
                  <wp:positionH relativeFrom="column">
                    <wp:posOffset>191135</wp:posOffset>
                  </wp:positionH>
                  <wp:positionV relativeFrom="paragraph">
                    <wp:posOffset>116205</wp:posOffset>
                  </wp:positionV>
                  <wp:extent cx="965200" cy="845064"/>
                  <wp:effectExtent l="0" t="0" r="6350" b="0"/>
                  <wp:wrapNone/>
                  <wp:docPr id="71" name="Picture 7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 white&#10;&#10;Description automatically generated"/>
                          <pic:cNvPicPr/>
                        </pic:nvPicPr>
                        <pic:blipFill>
                          <a:blip r:embed="rId15" cstate="print">
                            <a:extLst>
                              <a:ext uri="{BEBA8EAE-BF5A-486C-A8C5-ECC9F3942E4B}">
                                <a14:imgProps xmlns:a14="http://schemas.microsoft.com/office/drawing/2010/main">
                                  <a14:imgLayer r:embed="rId16">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988013" cy="865037"/>
                          </a:xfrm>
                          <a:prstGeom prst="rect">
                            <a:avLst/>
                          </a:prstGeom>
                        </pic:spPr>
                      </pic:pic>
                    </a:graphicData>
                  </a:graphic>
                  <wp14:sizeRelH relativeFrom="margin">
                    <wp14:pctWidth>0</wp14:pctWidth>
                  </wp14:sizeRelH>
                  <wp14:sizeRelV relativeFrom="margin">
                    <wp14:pctHeight>0</wp14:pctHeight>
                  </wp14:sizeRelV>
                </wp:anchor>
              </w:drawing>
            </w:r>
          </w:p>
        </w:tc>
        <w:tc>
          <w:tcPr>
            <w:tcW w:w="1990" w:type="dxa"/>
            <w:gridSpan w:val="3"/>
            <w:tcBorders>
              <w:bottom w:val="single" w:sz="4" w:space="0" w:color="auto"/>
            </w:tcBorders>
          </w:tcPr>
          <w:p w:rsidR="00CB6A36" w:rsidRPr="009037BD" w:rsidRDefault="00CB6A36" w:rsidP="00AC62E1">
            <w:pPr>
              <w:pStyle w:val="Default"/>
              <w:numPr>
                <w:ilvl w:val="0"/>
                <w:numId w:val="17"/>
              </w:numPr>
              <w:ind w:left="168" w:hanging="142"/>
              <w:rPr>
                <w:rFonts w:ascii="Twinkl" w:hAnsi="Twinkl" w:cstheme="minorBidi"/>
                <w:color w:val="auto"/>
                <w:sz w:val="16"/>
                <w:szCs w:val="15"/>
              </w:rPr>
            </w:pPr>
            <w:r w:rsidRPr="009037BD">
              <w:rPr>
                <w:rFonts w:ascii="Twinkl" w:hAnsi="Twinkl" w:cstheme="minorBidi"/>
                <w:color w:val="auto"/>
                <w:sz w:val="16"/>
                <w:szCs w:val="15"/>
              </w:rPr>
              <w:t>I use letter strings which travel from left to right and top to bottom.</w:t>
            </w:r>
          </w:p>
          <w:p w:rsidR="00CB6A36" w:rsidRPr="009037BD" w:rsidRDefault="00CB6A36" w:rsidP="00AC62E1">
            <w:pPr>
              <w:pStyle w:val="Default"/>
              <w:numPr>
                <w:ilvl w:val="0"/>
                <w:numId w:val="17"/>
              </w:numPr>
              <w:ind w:left="168" w:hanging="142"/>
              <w:rPr>
                <w:rFonts w:ascii="Twinkl" w:hAnsi="Twinkl" w:cstheme="minorBidi"/>
                <w:b/>
                <w:bCs/>
                <w:color w:val="auto"/>
                <w:sz w:val="16"/>
                <w:szCs w:val="15"/>
              </w:rPr>
            </w:pPr>
            <w:r w:rsidRPr="009037BD">
              <w:rPr>
                <w:rFonts w:ascii="Twinkl" w:hAnsi="Twinkl" w:cstheme="minorBidi"/>
                <w:color w:val="auto"/>
                <w:sz w:val="16"/>
                <w:szCs w:val="15"/>
              </w:rPr>
              <w:t>I attempt to ‘read’ my writing.</w:t>
            </w:r>
          </w:p>
          <w:p w:rsidR="00CB6A36" w:rsidRPr="009037BD" w:rsidRDefault="00801654" w:rsidP="00D94A9A">
            <w:pPr>
              <w:pStyle w:val="Default"/>
              <w:jc w:val="center"/>
              <w:rPr>
                <w:rFonts w:ascii="Twinkl" w:hAnsi="Twinkl" w:cstheme="minorBidi"/>
                <w:b/>
                <w:bCs/>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54656" behindDoc="0" locked="0" layoutInCell="1" allowOverlap="1" wp14:anchorId="55CA6412">
                  <wp:simplePos x="0" y="0"/>
                  <wp:positionH relativeFrom="column">
                    <wp:posOffset>124460</wp:posOffset>
                  </wp:positionH>
                  <wp:positionV relativeFrom="paragraph">
                    <wp:posOffset>90805</wp:posOffset>
                  </wp:positionV>
                  <wp:extent cx="916515" cy="871220"/>
                  <wp:effectExtent l="0" t="0" r="0" b="5080"/>
                  <wp:wrapNone/>
                  <wp:docPr id="72" name="Picture 7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text&#10;&#10;Description automatically generated"/>
                          <pic:cNvPicPr/>
                        </pic:nvPicPr>
                        <pic:blipFill>
                          <a:blip r:embed="rId17" cstate="print">
                            <a:extLst>
                              <a:ext uri="{BEBA8EAE-BF5A-486C-A8C5-ECC9F3942E4B}">
                                <a14:imgProps xmlns:a14="http://schemas.microsoft.com/office/drawing/2010/main">
                                  <a14:imgLayer r:embed="rId18">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940006" cy="893550"/>
                          </a:xfrm>
                          <a:prstGeom prst="rect">
                            <a:avLst/>
                          </a:prstGeom>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55680" behindDoc="1" locked="0" layoutInCell="1" allowOverlap="1">
                      <wp:simplePos x="0" y="0"/>
                      <wp:positionH relativeFrom="column">
                        <wp:posOffset>54610</wp:posOffset>
                      </wp:positionH>
                      <wp:positionV relativeFrom="paragraph">
                        <wp:posOffset>33655</wp:posOffset>
                      </wp:positionV>
                      <wp:extent cx="1041400" cy="984250"/>
                      <wp:effectExtent l="0" t="0" r="25400" b="25400"/>
                      <wp:wrapNone/>
                      <wp:docPr id="5" name="Rectangle 5"/>
                      <wp:cNvGraphicFramePr/>
                      <a:graphic xmlns:a="http://schemas.openxmlformats.org/drawingml/2006/main">
                        <a:graphicData uri="http://schemas.microsoft.com/office/word/2010/wordprocessingShape">
                          <wps:wsp>
                            <wps:cNvSpPr/>
                            <wps:spPr>
                              <a:xfrm>
                                <a:off x="0" y="0"/>
                                <a:ext cx="1041400" cy="9842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1FF28A" id="Rectangle 5" o:spid="_x0000_s1026" style="position:absolute;margin-left:4.3pt;margin-top:2.65pt;width:82pt;height:7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" fillcolor="#e8f3d3 [661]" strokecolor="#294e1c [1604]" strokeweight="1pt"/>
                  </w:pict>
                </mc:Fallback>
              </mc:AlternateContent>
            </w:r>
          </w:p>
        </w:tc>
        <w:tc>
          <w:tcPr>
            <w:tcW w:w="2043" w:type="dxa"/>
            <w:gridSpan w:val="2"/>
            <w:tcBorders>
              <w:bottom w:val="single" w:sz="4" w:space="0" w:color="auto"/>
            </w:tcBorders>
          </w:tcPr>
          <w:p w:rsidR="00CB6A36" w:rsidRPr="009037BD" w:rsidRDefault="00CB6A36" w:rsidP="00564F96">
            <w:pPr>
              <w:pStyle w:val="Default"/>
              <w:numPr>
                <w:ilvl w:val="0"/>
                <w:numId w:val="18"/>
              </w:numPr>
              <w:ind w:left="174" w:hanging="142"/>
              <w:rPr>
                <w:rFonts w:ascii="Twinkl" w:hAnsi="Twinkl" w:cstheme="minorBidi"/>
                <w:color w:val="auto"/>
                <w:sz w:val="16"/>
                <w:szCs w:val="15"/>
              </w:rPr>
            </w:pPr>
            <w:r w:rsidRPr="009037BD">
              <w:rPr>
                <w:rFonts w:ascii="Twinkl" w:hAnsi="Twinkl" w:cstheme="minorBidi"/>
                <w:color w:val="auto"/>
                <w:sz w:val="16"/>
                <w:szCs w:val="15"/>
              </w:rPr>
              <w:t>I write letters with spaces between them to resemble the idea of words.</w:t>
            </w:r>
          </w:p>
          <w:p w:rsidR="00CB6A36" w:rsidRPr="009037BD" w:rsidRDefault="00801654" w:rsidP="00D94A9A">
            <w:pPr>
              <w:pStyle w:val="Default"/>
              <w:jc w:val="center"/>
              <w:rPr>
                <w:rFonts w:ascii="Twinkl" w:hAnsi="Twinkl" w:cstheme="minorBidi"/>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56704" behindDoc="0" locked="0" layoutInCell="1" allowOverlap="1" wp14:anchorId="2273B8D8">
                  <wp:simplePos x="0" y="0"/>
                  <wp:positionH relativeFrom="column">
                    <wp:posOffset>137160</wp:posOffset>
                  </wp:positionH>
                  <wp:positionV relativeFrom="paragraph">
                    <wp:posOffset>217169</wp:posOffset>
                  </wp:positionV>
                  <wp:extent cx="884555" cy="1015227"/>
                  <wp:effectExtent l="0" t="0" r="0" b="0"/>
                  <wp:wrapNone/>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pic:cNvPicPr/>
                        </pic:nvPicPr>
                        <pic:blipFill>
                          <a:blip r:embed="rId19" cstate="print">
                            <a:extLst>
                              <a:ext uri="{BEBA8EAE-BF5A-486C-A8C5-ECC9F3942E4B}">
                                <a14:imgProps xmlns:a14="http://schemas.microsoft.com/office/drawing/2010/main">
                                  <a14:imgLayer r:embed="rId2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901782" cy="1034999"/>
                          </a:xfrm>
                          <a:prstGeom prst="rect">
                            <a:avLst/>
                          </a:prstGeom>
                        </pic:spPr>
                      </pic:pic>
                    </a:graphicData>
                  </a:graphic>
                  <wp14:sizeRelH relativeFrom="margin">
                    <wp14:pctWidth>0</wp14:pctWidth>
                  </wp14:sizeRelH>
                  <wp14:sizeRelV relativeFrom="margin">
                    <wp14:pctHeight>0</wp14:pctHeight>
                  </wp14:sizeRelV>
                </wp:anchor>
              </w:drawing>
            </w:r>
            <w:r w:rsidR="00564F96">
              <w:rPr>
                <w:rFonts w:ascii="Twinkl" w:hAnsi="Twinkl" w:cstheme="minorBidi"/>
                <w:b/>
                <w:bCs/>
                <w:noProof/>
                <w:color w:val="auto"/>
                <w:sz w:val="16"/>
                <w:szCs w:val="15"/>
                <w:lang w:eastAsia="en-GB"/>
              </w:rPr>
              <mc:AlternateContent>
                <mc:Choice Requires="wps">
                  <w:drawing>
                    <wp:anchor distT="0" distB="0" distL="114300" distR="114300" simplePos="0" relativeHeight="251657728" behindDoc="1" locked="0" layoutInCell="1" allowOverlap="1">
                      <wp:simplePos x="0" y="0"/>
                      <wp:positionH relativeFrom="column">
                        <wp:posOffset>67310</wp:posOffset>
                      </wp:positionH>
                      <wp:positionV relativeFrom="paragraph">
                        <wp:posOffset>160020</wp:posOffset>
                      </wp:positionV>
                      <wp:extent cx="1003300" cy="1143000"/>
                      <wp:effectExtent l="0" t="0" r="25400" b="19050"/>
                      <wp:wrapNone/>
                      <wp:docPr id="6" name="Rectangle 6"/>
                      <wp:cNvGraphicFramePr/>
                      <a:graphic xmlns:a="http://schemas.openxmlformats.org/drawingml/2006/main">
                        <a:graphicData uri="http://schemas.microsoft.com/office/word/2010/wordprocessingShape">
                          <wps:wsp>
                            <wps:cNvSpPr/>
                            <wps:spPr>
                              <a:xfrm>
                                <a:off x="0" y="0"/>
                                <a:ext cx="1003300" cy="114300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2445A" id="Rectangle 6" o:spid="_x0000_s1026" style="position:absolute;margin-left:5.3pt;margin-top:12.6pt;width:79pt;height:90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" fillcolor="#e8f3d3 [661]" strokecolor="#294e1c [1604]" strokeweight="1pt"/>
                  </w:pict>
                </mc:Fallback>
              </mc:AlternateContent>
            </w:r>
          </w:p>
        </w:tc>
        <w:tc>
          <w:tcPr>
            <w:tcW w:w="2048" w:type="dxa"/>
            <w:gridSpan w:val="2"/>
            <w:tcBorders>
              <w:bottom w:val="single" w:sz="4" w:space="0" w:color="auto"/>
            </w:tcBorders>
          </w:tcPr>
          <w:p w:rsidR="00CB6A36" w:rsidRPr="009037BD" w:rsidRDefault="00CB6A36" w:rsidP="00564F96">
            <w:pPr>
              <w:pStyle w:val="Default"/>
              <w:numPr>
                <w:ilvl w:val="0"/>
                <w:numId w:val="18"/>
              </w:numPr>
              <w:ind w:left="108" w:hanging="108"/>
              <w:rPr>
                <w:rFonts w:ascii="Twinkl" w:hAnsi="Twinkl" w:cstheme="minorBidi"/>
                <w:color w:val="auto"/>
                <w:sz w:val="16"/>
                <w:szCs w:val="15"/>
              </w:rPr>
            </w:pPr>
            <w:r w:rsidRPr="009037BD">
              <w:rPr>
                <w:rFonts w:ascii="Twinkl" w:hAnsi="Twinkl" w:cstheme="minorBidi"/>
                <w:color w:val="auto"/>
                <w:sz w:val="16"/>
                <w:szCs w:val="15"/>
              </w:rPr>
              <w:t>I copy words that I see in the environment around me.</w:t>
            </w:r>
          </w:p>
          <w:p w:rsidR="00CB6A36" w:rsidRPr="009037BD" w:rsidRDefault="00CB6A36" w:rsidP="00564F96">
            <w:pPr>
              <w:pStyle w:val="Default"/>
              <w:numPr>
                <w:ilvl w:val="0"/>
                <w:numId w:val="18"/>
              </w:numPr>
              <w:ind w:left="108" w:hanging="108"/>
              <w:rPr>
                <w:rFonts w:ascii="Twinkl" w:hAnsi="Twinkl" w:cstheme="minorBidi"/>
                <w:b/>
                <w:bCs/>
                <w:color w:val="auto"/>
                <w:sz w:val="16"/>
                <w:szCs w:val="15"/>
              </w:rPr>
            </w:pPr>
            <w:r w:rsidRPr="009037BD">
              <w:rPr>
                <w:rFonts w:ascii="Twinkl" w:hAnsi="Twinkl" w:cstheme="minorBidi"/>
                <w:color w:val="auto"/>
                <w:sz w:val="16"/>
                <w:szCs w:val="15"/>
              </w:rPr>
              <w:t>I often do not know what the words say.</w:t>
            </w:r>
          </w:p>
          <w:p w:rsidR="00CB6A36" w:rsidRPr="009037BD" w:rsidRDefault="00801654" w:rsidP="00D94A9A">
            <w:pPr>
              <w:pStyle w:val="Default"/>
              <w:jc w:val="center"/>
              <w:rPr>
                <w:rFonts w:ascii="Twinkl" w:hAnsi="Twinkl" w:cstheme="minorBidi"/>
                <w:b/>
                <w:bCs/>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58752" behindDoc="0" locked="0" layoutInCell="1" allowOverlap="1" wp14:anchorId="705668BC">
                  <wp:simplePos x="0" y="0"/>
                  <wp:positionH relativeFrom="column">
                    <wp:posOffset>189865</wp:posOffset>
                  </wp:positionH>
                  <wp:positionV relativeFrom="paragraph">
                    <wp:posOffset>96520</wp:posOffset>
                  </wp:positionV>
                  <wp:extent cx="776379" cy="1016000"/>
                  <wp:effectExtent l="0" t="0" r="5080" b="0"/>
                  <wp:wrapNone/>
                  <wp:docPr id="74" name="Picture 7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 letter&#10;&#10;Description automatically generated"/>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776379" cy="1016000"/>
                          </a:xfrm>
                          <a:prstGeom prst="rect">
                            <a:avLst/>
                          </a:prstGeom>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59776" behindDoc="1" locked="0" layoutInCell="1" allowOverlap="1">
                      <wp:simplePos x="0" y="0"/>
                      <wp:positionH relativeFrom="column">
                        <wp:posOffset>97155</wp:posOffset>
                      </wp:positionH>
                      <wp:positionV relativeFrom="paragraph">
                        <wp:posOffset>33020</wp:posOffset>
                      </wp:positionV>
                      <wp:extent cx="958850" cy="1149350"/>
                      <wp:effectExtent l="0" t="0" r="12700" b="12700"/>
                      <wp:wrapNone/>
                      <wp:docPr id="7" name="Rectangle 7"/>
                      <wp:cNvGraphicFramePr/>
                      <a:graphic xmlns:a="http://schemas.openxmlformats.org/drawingml/2006/main">
                        <a:graphicData uri="http://schemas.microsoft.com/office/word/2010/wordprocessingShape">
                          <wps:wsp>
                            <wps:cNvSpPr/>
                            <wps:spPr>
                              <a:xfrm>
                                <a:off x="0" y="0"/>
                                <a:ext cx="958850" cy="1149350"/>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B3033" id="Rectangle 7" o:spid="_x0000_s1026" style="position:absolute;margin-left:7.65pt;margin-top:2.6pt;width:75.5pt;height:90.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" fillcolor="#e8f3d3 [661]" strokecolor="#294e1c [1604]" strokeweight="1pt"/>
                  </w:pict>
                </mc:Fallback>
              </mc:AlternateContent>
            </w:r>
          </w:p>
        </w:tc>
      </w:tr>
      <w:tr w:rsidR="00564F96" w:rsidRPr="009037BD" w:rsidTr="00564F96">
        <w:trPr>
          <w:trHeight w:val="261"/>
        </w:trPr>
        <w:tc>
          <w:tcPr>
            <w:tcW w:w="15721" w:type="dxa"/>
            <w:gridSpan w:val="20"/>
            <w:tcBorders>
              <w:left w:val="nil"/>
              <w:right w:val="nil"/>
            </w:tcBorders>
            <w:shd w:val="clear" w:color="auto" w:fill="FFFFFF" w:themeFill="background1"/>
            <w:vAlign w:val="center"/>
          </w:tcPr>
          <w:p w:rsidR="00564F96" w:rsidRPr="00564F96" w:rsidRDefault="00564F96" w:rsidP="00564F96">
            <w:pPr>
              <w:pStyle w:val="Default"/>
              <w:ind w:left="108"/>
              <w:rPr>
                <w:rFonts w:ascii="Twinkl" w:hAnsi="Twinkl" w:cstheme="minorBidi"/>
                <w:color w:val="auto"/>
                <w:sz w:val="8"/>
                <w:szCs w:val="8"/>
              </w:rPr>
            </w:pPr>
          </w:p>
        </w:tc>
      </w:tr>
      <w:tr w:rsidR="00564F96" w:rsidRPr="009037BD" w:rsidTr="000F3543">
        <w:trPr>
          <w:trHeight w:val="2404"/>
        </w:trPr>
        <w:tc>
          <w:tcPr>
            <w:tcW w:w="1134" w:type="dxa"/>
            <w:tcBorders>
              <w:bottom w:val="single" w:sz="4" w:space="0" w:color="auto"/>
            </w:tcBorders>
            <w:shd w:val="clear" w:color="auto" w:fill="D1E7A8" w:themeFill="accent2" w:themeFillTint="66"/>
            <w:vAlign w:val="center"/>
          </w:tcPr>
          <w:p w:rsidR="00564F96" w:rsidRPr="009037BD"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Developing Writing</w:t>
            </w:r>
          </w:p>
          <w:p w:rsidR="00564F96" w:rsidRPr="009037BD" w:rsidRDefault="00564F96" w:rsidP="00564F96">
            <w:pPr>
              <w:pStyle w:val="Default"/>
              <w:jc w:val="center"/>
              <w:rPr>
                <w:rFonts w:ascii="Twinkl" w:hAnsi="Twinkl" w:cstheme="minorBidi"/>
                <w:b/>
                <w:bCs/>
                <w:color w:val="auto"/>
                <w:sz w:val="16"/>
                <w:szCs w:val="15"/>
              </w:rPr>
            </w:pPr>
          </w:p>
          <w:p w:rsidR="00564F96" w:rsidRPr="00CB6A36" w:rsidRDefault="00564F96" w:rsidP="00564F96">
            <w:pPr>
              <w:pStyle w:val="Default"/>
              <w:jc w:val="center"/>
              <w:rPr>
                <w:rFonts w:ascii="Twinkl" w:hAnsi="Twinkl" w:cstheme="minorBidi"/>
                <w:b/>
                <w:bCs/>
                <w:color w:val="445C19" w:themeColor="accent2" w:themeShade="80"/>
                <w:sz w:val="16"/>
                <w:szCs w:val="15"/>
              </w:rPr>
            </w:pPr>
            <w:r w:rsidRPr="009037BD">
              <w:rPr>
                <w:rFonts w:ascii="Twinkl" w:hAnsi="Twinkl" w:cstheme="minorBidi"/>
                <w:b/>
                <w:bCs/>
                <w:color w:val="auto"/>
                <w:sz w:val="16"/>
                <w:szCs w:val="15"/>
              </w:rPr>
              <w:t>Words</w:t>
            </w:r>
          </w:p>
        </w:tc>
        <w:tc>
          <w:tcPr>
            <w:tcW w:w="2053" w:type="dxa"/>
            <w:gridSpan w:val="3"/>
            <w:tcBorders>
              <w:bottom w:val="single" w:sz="4" w:space="0" w:color="auto"/>
            </w:tcBorders>
          </w:tcPr>
          <w:p w:rsidR="00564F96" w:rsidRPr="00564F96" w:rsidRDefault="00564F96" w:rsidP="00564F96">
            <w:pPr>
              <w:pStyle w:val="Default"/>
              <w:numPr>
                <w:ilvl w:val="0"/>
                <w:numId w:val="6"/>
              </w:numPr>
              <w:ind w:left="174" w:hanging="174"/>
              <w:rPr>
                <w:rFonts w:ascii="Twinkl" w:hAnsi="Twinkl" w:cstheme="minorBidi"/>
                <w:color w:val="auto"/>
                <w:sz w:val="16"/>
                <w:szCs w:val="15"/>
              </w:rPr>
            </w:pPr>
            <w:r w:rsidRPr="00564F96">
              <w:rPr>
                <w:rFonts w:ascii="Twinkl" w:hAnsi="Twinkl" w:cstheme="minorBidi"/>
                <w:color w:val="auto"/>
                <w:sz w:val="16"/>
                <w:szCs w:val="15"/>
              </w:rPr>
              <w:t>I am beginning to hear initial sounds and attempt to write these down.</w:t>
            </w:r>
          </w:p>
          <w:p w:rsidR="00564F96" w:rsidRDefault="00564F96" w:rsidP="00564F96">
            <w:pPr>
              <w:pStyle w:val="Default"/>
              <w:jc w:val="center"/>
              <w:rPr>
                <w:rFonts w:ascii="Twinkl" w:hAnsi="Twinkl" w:cstheme="minorBidi"/>
                <w:b/>
                <w:bCs/>
                <w:color w:val="auto"/>
                <w:sz w:val="16"/>
                <w:szCs w:val="15"/>
              </w:rPr>
            </w:pPr>
          </w:p>
          <w:p w:rsidR="00564F96" w:rsidRPr="009037BD"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m - mum</w:t>
            </w:r>
          </w:p>
          <w:p w:rsidR="00564F96" w:rsidRPr="00564F96"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letter for name</w:t>
            </w:r>
          </w:p>
        </w:tc>
        <w:tc>
          <w:tcPr>
            <w:tcW w:w="1775" w:type="dxa"/>
            <w:gridSpan w:val="2"/>
            <w:tcBorders>
              <w:bottom w:val="single" w:sz="4" w:space="0" w:color="auto"/>
            </w:tcBorders>
          </w:tcPr>
          <w:p w:rsidR="00564F96" w:rsidRPr="00564F96" w:rsidRDefault="00564F96" w:rsidP="00564F96">
            <w:pPr>
              <w:pStyle w:val="Default"/>
              <w:numPr>
                <w:ilvl w:val="0"/>
                <w:numId w:val="6"/>
              </w:numPr>
              <w:ind w:left="79" w:hanging="142"/>
              <w:rPr>
                <w:rFonts w:ascii="Twinkl" w:hAnsi="Twinkl" w:cstheme="minorBidi"/>
                <w:color w:val="auto"/>
                <w:sz w:val="16"/>
                <w:szCs w:val="15"/>
              </w:rPr>
            </w:pPr>
            <w:r w:rsidRPr="00564F96">
              <w:rPr>
                <w:rFonts w:ascii="Twinkl" w:hAnsi="Twinkl" w:cstheme="minorBidi"/>
                <w:color w:val="auto"/>
                <w:sz w:val="16"/>
                <w:szCs w:val="15"/>
              </w:rPr>
              <w:t>I can hear initial sounds in words and write the letters down to match.</w:t>
            </w:r>
          </w:p>
          <w:p w:rsidR="00564F96" w:rsidRPr="009037BD" w:rsidRDefault="00564F96" w:rsidP="0073015C">
            <w:pPr>
              <w:pStyle w:val="Default"/>
              <w:spacing w:before="120"/>
              <w:jc w:val="center"/>
              <w:rPr>
                <w:rFonts w:ascii="Twinkl" w:hAnsi="Twinkl" w:cstheme="minorBidi"/>
                <w:b/>
                <w:bCs/>
                <w:color w:val="auto"/>
                <w:sz w:val="16"/>
                <w:szCs w:val="15"/>
              </w:rPr>
            </w:pPr>
            <w:r w:rsidRPr="009037BD">
              <w:rPr>
                <w:rFonts w:ascii="Twinkl" w:hAnsi="Twinkl" w:cstheme="minorBidi"/>
                <w:b/>
                <w:bCs/>
                <w:color w:val="auto"/>
                <w:sz w:val="16"/>
                <w:szCs w:val="15"/>
              </w:rPr>
              <w:t>c - cat</w:t>
            </w:r>
          </w:p>
          <w:p w:rsidR="00564F96"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d- dog</w:t>
            </w:r>
          </w:p>
          <w:p w:rsidR="00564F96" w:rsidRPr="00564F96"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p - pig</w:t>
            </w:r>
          </w:p>
        </w:tc>
        <w:tc>
          <w:tcPr>
            <w:tcW w:w="2410" w:type="dxa"/>
            <w:gridSpan w:val="4"/>
            <w:tcBorders>
              <w:bottom w:val="single" w:sz="4" w:space="0" w:color="auto"/>
            </w:tcBorders>
          </w:tcPr>
          <w:p w:rsidR="00564F96" w:rsidRDefault="00564F96" w:rsidP="00564F96">
            <w:pPr>
              <w:pStyle w:val="Default"/>
              <w:numPr>
                <w:ilvl w:val="0"/>
                <w:numId w:val="16"/>
              </w:numPr>
              <w:ind w:left="125" w:hanging="125"/>
              <w:rPr>
                <w:rFonts w:ascii="Twinkl" w:hAnsi="Twinkl" w:cstheme="minorBidi"/>
                <w:color w:val="auto"/>
                <w:sz w:val="16"/>
                <w:szCs w:val="15"/>
              </w:rPr>
            </w:pPr>
            <w:r w:rsidRPr="00564F96">
              <w:rPr>
                <w:rFonts w:ascii="Twinkl" w:hAnsi="Twinkl" w:cstheme="minorBidi"/>
                <w:color w:val="auto"/>
                <w:sz w:val="16"/>
                <w:szCs w:val="15"/>
              </w:rPr>
              <w:t xml:space="preserve">I can write short strings of letters to represent words. Two or three letters in sequence. </w:t>
            </w:r>
          </w:p>
          <w:p w:rsidR="00564F96" w:rsidRDefault="00564F96" w:rsidP="00564F96">
            <w:pPr>
              <w:pStyle w:val="Default"/>
              <w:numPr>
                <w:ilvl w:val="0"/>
                <w:numId w:val="16"/>
              </w:numPr>
              <w:ind w:left="125" w:hanging="125"/>
              <w:rPr>
                <w:rFonts w:ascii="Twinkl" w:hAnsi="Twinkl" w:cstheme="minorBidi"/>
                <w:color w:val="auto"/>
                <w:sz w:val="16"/>
                <w:szCs w:val="15"/>
              </w:rPr>
            </w:pPr>
            <w:r>
              <w:rPr>
                <w:rFonts w:ascii="Twinkl" w:hAnsi="Twinkl" w:cstheme="minorBidi"/>
                <w:color w:val="auto"/>
                <w:sz w:val="16"/>
                <w:szCs w:val="15"/>
              </w:rPr>
              <w:t>Hearing dominant sounds</w:t>
            </w:r>
          </w:p>
          <w:p w:rsidR="00564F96" w:rsidRPr="00564F96" w:rsidRDefault="00564F96" w:rsidP="00564F96">
            <w:pPr>
              <w:pStyle w:val="Default"/>
              <w:numPr>
                <w:ilvl w:val="0"/>
                <w:numId w:val="16"/>
              </w:numPr>
              <w:ind w:left="125" w:hanging="125"/>
              <w:rPr>
                <w:rFonts w:ascii="Twinkl" w:hAnsi="Twinkl" w:cstheme="minorBidi"/>
                <w:color w:val="auto"/>
                <w:sz w:val="16"/>
                <w:szCs w:val="15"/>
              </w:rPr>
            </w:pPr>
            <w:r w:rsidRPr="00564F96">
              <w:rPr>
                <w:rFonts w:ascii="Twinkl" w:hAnsi="Twinkl" w:cstheme="minorBidi"/>
                <w:color w:val="auto"/>
                <w:sz w:val="16"/>
                <w:szCs w:val="15"/>
              </w:rPr>
              <w:t>Hearing /writing final sounds first</w:t>
            </w:r>
            <w:r>
              <w:rPr>
                <w:rFonts w:ascii="Twinkl" w:hAnsi="Twinkl" w:cstheme="minorBidi"/>
                <w:color w:val="auto"/>
                <w:sz w:val="16"/>
                <w:szCs w:val="15"/>
              </w:rPr>
              <w:t>,</w:t>
            </w:r>
            <w:r w:rsidRPr="00564F96">
              <w:rPr>
                <w:rFonts w:ascii="Twinkl" w:hAnsi="Twinkl" w:cstheme="minorBidi"/>
                <w:color w:val="auto"/>
                <w:sz w:val="16"/>
                <w:szCs w:val="15"/>
              </w:rPr>
              <w:t xml:space="preserve"> and then medial.</w:t>
            </w:r>
          </w:p>
          <w:p w:rsidR="00564F96" w:rsidRPr="00564F96" w:rsidRDefault="00564F96" w:rsidP="00564F96">
            <w:pPr>
              <w:pStyle w:val="Default"/>
              <w:numPr>
                <w:ilvl w:val="0"/>
                <w:numId w:val="16"/>
              </w:numPr>
              <w:ind w:left="125" w:hanging="125"/>
              <w:rPr>
                <w:rFonts w:ascii="Twinkl" w:hAnsi="Twinkl" w:cstheme="minorBidi"/>
                <w:color w:val="auto"/>
                <w:sz w:val="16"/>
                <w:szCs w:val="15"/>
              </w:rPr>
            </w:pPr>
            <w:r w:rsidRPr="00564F96">
              <w:rPr>
                <w:rFonts w:ascii="Twinkl" w:hAnsi="Twinkl" w:cstheme="minorBidi"/>
                <w:color w:val="auto"/>
                <w:sz w:val="16"/>
                <w:szCs w:val="15"/>
              </w:rPr>
              <w:t xml:space="preserve"> Left to right.</w:t>
            </w:r>
          </w:p>
          <w:p w:rsidR="00564F96" w:rsidRPr="009037BD" w:rsidRDefault="0073015C" w:rsidP="0073015C">
            <w:pPr>
              <w:pStyle w:val="Default"/>
              <w:spacing w:before="120"/>
              <w:ind w:left="125"/>
              <w:jc w:val="center"/>
              <w:rPr>
                <w:rFonts w:ascii="Twinkl" w:hAnsi="Twinkl" w:cstheme="minorBidi"/>
                <w:b/>
                <w:bCs/>
                <w:color w:val="auto"/>
                <w:sz w:val="16"/>
                <w:szCs w:val="15"/>
              </w:rPr>
            </w:pPr>
            <w:proofErr w:type="spellStart"/>
            <w:r>
              <w:rPr>
                <w:rFonts w:ascii="Twinkl" w:hAnsi="Twinkl" w:cstheme="minorBidi"/>
                <w:b/>
                <w:bCs/>
                <w:color w:val="auto"/>
                <w:sz w:val="16"/>
                <w:szCs w:val="15"/>
              </w:rPr>
              <w:t>Rbt</w:t>
            </w:r>
            <w:proofErr w:type="spellEnd"/>
            <w:r>
              <w:rPr>
                <w:rFonts w:ascii="Twinkl" w:hAnsi="Twinkl" w:cstheme="minorBidi"/>
                <w:b/>
                <w:bCs/>
                <w:color w:val="auto"/>
                <w:sz w:val="16"/>
                <w:szCs w:val="15"/>
              </w:rPr>
              <w:t xml:space="preserve"> - rabbit</w:t>
            </w:r>
          </w:p>
          <w:p w:rsidR="0073015C" w:rsidRPr="002D1B71" w:rsidRDefault="0073015C" w:rsidP="002D1B71">
            <w:pPr>
              <w:pStyle w:val="Default"/>
              <w:ind w:left="125"/>
              <w:jc w:val="center"/>
              <w:rPr>
                <w:rFonts w:ascii="Twinkl" w:hAnsi="Twinkl" w:cstheme="minorBidi"/>
                <w:b/>
                <w:bCs/>
                <w:color w:val="auto"/>
                <w:sz w:val="16"/>
                <w:szCs w:val="15"/>
              </w:rPr>
            </w:pPr>
            <w:proofErr w:type="spellStart"/>
            <w:r>
              <w:rPr>
                <w:rFonts w:ascii="Twinkl" w:hAnsi="Twinkl" w:cstheme="minorBidi"/>
                <w:b/>
                <w:bCs/>
                <w:color w:val="auto"/>
                <w:sz w:val="16"/>
                <w:szCs w:val="15"/>
              </w:rPr>
              <w:t>Baln</w:t>
            </w:r>
            <w:proofErr w:type="spellEnd"/>
            <w:r>
              <w:rPr>
                <w:rFonts w:ascii="Twinkl" w:hAnsi="Twinkl" w:cstheme="minorBidi"/>
                <w:b/>
                <w:bCs/>
                <w:color w:val="auto"/>
                <w:sz w:val="16"/>
                <w:szCs w:val="15"/>
              </w:rPr>
              <w:t xml:space="preserve"> - balloon</w:t>
            </w:r>
          </w:p>
        </w:tc>
        <w:tc>
          <w:tcPr>
            <w:tcW w:w="1701" w:type="dxa"/>
            <w:gridSpan w:val="2"/>
            <w:tcBorders>
              <w:bottom w:val="single" w:sz="4" w:space="0" w:color="auto"/>
            </w:tcBorders>
          </w:tcPr>
          <w:p w:rsidR="00564F96" w:rsidRPr="00564F96" w:rsidRDefault="00564F96" w:rsidP="00564F96">
            <w:pPr>
              <w:pStyle w:val="Default"/>
              <w:numPr>
                <w:ilvl w:val="0"/>
                <w:numId w:val="17"/>
              </w:numPr>
              <w:ind w:left="181" w:hanging="141"/>
              <w:rPr>
                <w:rFonts w:ascii="Twinkl" w:hAnsi="Twinkl" w:cstheme="minorBidi"/>
                <w:color w:val="auto"/>
                <w:sz w:val="16"/>
                <w:szCs w:val="15"/>
              </w:rPr>
            </w:pPr>
            <w:r w:rsidRPr="00564F96">
              <w:rPr>
                <w:rFonts w:ascii="Twinkl" w:hAnsi="Twinkl" w:cstheme="minorBidi"/>
                <w:color w:val="auto"/>
                <w:sz w:val="16"/>
                <w:szCs w:val="15"/>
              </w:rPr>
              <w:t xml:space="preserve">I can spell out and write down </w:t>
            </w:r>
            <w:proofErr w:type="spellStart"/>
            <w:r w:rsidRPr="00564F96">
              <w:rPr>
                <w:rFonts w:ascii="Twinkl" w:hAnsi="Twinkl" w:cstheme="minorBidi"/>
                <w:color w:val="auto"/>
                <w:sz w:val="16"/>
                <w:szCs w:val="15"/>
              </w:rPr>
              <w:t>vc</w:t>
            </w:r>
            <w:proofErr w:type="spellEnd"/>
            <w:r w:rsidRPr="00564F96">
              <w:rPr>
                <w:rFonts w:ascii="Twinkl" w:hAnsi="Twinkl" w:cstheme="minorBidi"/>
                <w:color w:val="auto"/>
                <w:sz w:val="16"/>
                <w:szCs w:val="15"/>
              </w:rPr>
              <w:t xml:space="preserve"> </w:t>
            </w:r>
            <w:proofErr w:type="spellStart"/>
            <w:r w:rsidRPr="00564F96">
              <w:rPr>
                <w:rFonts w:ascii="Twinkl" w:hAnsi="Twinkl" w:cstheme="minorBidi"/>
                <w:color w:val="auto"/>
                <w:sz w:val="16"/>
                <w:szCs w:val="15"/>
              </w:rPr>
              <w:t>cvc</w:t>
            </w:r>
            <w:proofErr w:type="spellEnd"/>
            <w:r w:rsidRPr="00564F96">
              <w:rPr>
                <w:rFonts w:ascii="Twinkl" w:hAnsi="Twinkl" w:cstheme="minorBidi"/>
                <w:color w:val="auto"/>
                <w:sz w:val="16"/>
                <w:szCs w:val="15"/>
              </w:rPr>
              <w:t xml:space="preserve"> words by matching letters and sounds.</w:t>
            </w:r>
          </w:p>
          <w:p w:rsidR="00564F96" w:rsidRPr="009037BD" w:rsidRDefault="00564F96" w:rsidP="0073015C">
            <w:pPr>
              <w:pStyle w:val="Default"/>
              <w:spacing w:before="120"/>
              <w:jc w:val="center"/>
              <w:rPr>
                <w:rFonts w:ascii="Twinkl" w:hAnsi="Twinkl" w:cstheme="minorBidi"/>
                <w:b/>
                <w:bCs/>
                <w:color w:val="auto"/>
                <w:sz w:val="16"/>
                <w:szCs w:val="15"/>
              </w:rPr>
            </w:pPr>
            <w:proofErr w:type="gramStart"/>
            <w:r w:rsidRPr="009037BD">
              <w:rPr>
                <w:rFonts w:ascii="Twinkl" w:hAnsi="Twinkl" w:cstheme="minorBidi"/>
                <w:b/>
                <w:bCs/>
                <w:color w:val="auto"/>
                <w:sz w:val="16"/>
                <w:szCs w:val="15"/>
              </w:rPr>
              <w:t>at  in</w:t>
            </w:r>
            <w:proofErr w:type="gramEnd"/>
            <w:r w:rsidRPr="009037BD">
              <w:rPr>
                <w:rFonts w:ascii="Twinkl" w:hAnsi="Twinkl" w:cstheme="minorBidi"/>
                <w:b/>
                <w:bCs/>
                <w:color w:val="auto"/>
                <w:sz w:val="16"/>
                <w:szCs w:val="15"/>
              </w:rPr>
              <w:t xml:space="preserve">  up</w:t>
            </w:r>
          </w:p>
          <w:p w:rsidR="00564F96" w:rsidRPr="009037BD"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cat</w:t>
            </w:r>
          </w:p>
          <w:p w:rsidR="0073015C" w:rsidRDefault="00564F96" w:rsidP="0073015C">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dog</w:t>
            </w:r>
          </w:p>
          <w:p w:rsidR="00564F96" w:rsidRPr="0073015C" w:rsidRDefault="00564F96" w:rsidP="0073015C">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pig</w:t>
            </w:r>
          </w:p>
        </w:tc>
        <w:tc>
          <w:tcPr>
            <w:tcW w:w="1984" w:type="dxa"/>
            <w:gridSpan w:val="3"/>
            <w:tcBorders>
              <w:bottom w:val="single" w:sz="4" w:space="0" w:color="auto"/>
            </w:tcBorders>
          </w:tcPr>
          <w:p w:rsidR="0073015C" w:rsidRDefault="00564F96" w:rsidP="00564F96">
            <w:pPr>
              <w:pStyle w:val="Default"/>
              <w:numPr>
                <w:ilvl w:val="0"/>
                <w:numId w:val="17"/>
              </w:numPr>
              <w:ind w:left="168" w:hanging="142"/>
              <w:rPr>
                <w:rFonts w:ascii="Twinkl" w:hAnsi="Twinkl" w:cstheme="minorBidi"/>
                <w:color w:val="auto"/>
                <w:sz w:val="16"/>
                <w:szCs w:val="15"/>
              </w:rPr>
            </w:pPr>
            <w:r w:rsidRPr="00564F96">
              <w:rPr>
                <w:rFonts w:ascii="Twinkl" w:hAnsi="Twinkl" w:cstheme="minorBidi"/>
                <w:color w:val="auto"/>
                <w:sz w:val="16"/>
                <w:szCs w:val="15"/>
              </w:rPr>
              <w:t xml:space="preserve">I can write High Frequency decodable </w:t>
            </w:r>
            <w:r w:rsidR="0073015C">
              <w:rPr>
                <w:rFonts w:ascii="Twinkl" w:hAnsi="Twinkl" w:cstheme="minorBidi"/>
                <w:color w:val="auto"/>
                <w:sz w:val="16"/>
                <w:szCs w:val="15"/>
              </w:rPr>
              <w:t>words</w:t>
            </w:r>
          </w:p>
          <w:p w:rsidR="00564F96" w:rsidRPr="00564F96" w:rsidRDefault="0073015C" w:rsidP="00564F96">
            <w:pPr>
              <w:pStyle w:val="Default"/>
              <w:numPr>
                <w:ilvl w:val="0"/>
                <w:numId w:val="17"/>
              </w:numPr>
              <w:ind w:left="168" w:hanging="142"/>
              <w:rPr>
                <w:rFonts w:ascii="Twinkl" w:hAnsi="Twinkl" w:cstheme="minorBidi"/>
                <w:color w:val="auto"/>
                <w:sz w:val="16"/>
                <w:szCs w:val="15"/>
              </w:rPr>
            </w:pPr>
            <w:r>
              <w:rPr>
                <w:rFonts w:ascii="Twinkl" w:hAnsi="Twinkl" w:cstheme="minorBidi"/>
                <w:color w:val="auto"/>
                <w:sz w:val="16"/>
                <w:szCs w:val="15"/>
              </w:rPr>
              <w:t>I can write</w:t>
            </w:r>
            <w:r w:rsidR="00564F96" w:rsidRPr="00564F96">
              <w:rPr>
                <w:rFonts w:ascii="Twinkl" w:hAnsi="Twinkl" w:cstheme="minorBidi"/>
                <w:color w:val="auto"/>
                <w:sz w:val="16"/>
                <w:szCs w:val="15"/>
              </w:rPr>
              <w:t xml:space="preserve"> tricky words from memory.</w:t>
            </w:r>
          </w:p>
          <w:p w:rsidR="0073015C" w:rsidRDefault="0073015C" w:rsidP="00564F96">
            <w:pPr>
              <w:pStyle w:val="Default"/>
              <w:jc w:val="center"/>
              <w:rPr>
                <w:rFonts w:ascii="Twinkl" w:hAnsi="Twinkl" w:cstheme="minorBidi"/>
                <w:b/>
                <w:bCs/>
                <w:color w:val="auto"/>
                <w:sz w:val="16"/>
                <w:szCs w:val="15"/>
              </w:rPr>
            </w:pPr>
          </w:p>
          <w:p w:rsidR="00564F96" w:rsidRPr="009037BD" w:rsidRDefault="00564F96" w:rsidP="0073015C">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mum    dad.  and   can</w:t>
            </w:r>
          </w:p>
          <w:p w:rsidR="00564F96" w:rsidRPr="009037BD" w:rsidRDefault="00564F96" w:rsidP="0073015C">
            <w:pPr>
              <w:pStyle w:val="Default"/>
              <w:ind w:left="168"/>
              <w:rPr>
                <w:rFonts w:ascii="Twinkl" w:hAnsi="Twinkl" w:cstheme="minorBidi"/>
                <w:color w:val="auto"/>
                <w:sz w:val="16"/>
                <w:szCs w:val="15"/>
              </w:rPr>
            </w:pPr>
            <w:r w:rsidRPr="009037BD">
              <w:rPr>
                <w:rFonts w:ascii="Twinkl" w:hAnsi="Twinkl" w:cstheme="minorBidi"/>
                <w:b/>
                <w:bCs/>
                <w:color w:val="auto"/>
                <w:sz w:val="16"/>
                <w:szCs w:val="15"/>
              </w:rPr>
              <w:t xml:space="preserve">I </w:t>
            </w:r>
            <w:proofErr w:type="gramStart"/>
            <w:r w:rsidRPr="009037BD">
              <w:rPr>
                <w:rFonts w:ascii="Twinkl" w:hAnsi="Twinkl" w:cstheme="minorBidi"/>
                <w:b/>
                <w:bCs/>
                <w:color w:val="auto"/>
                <w:sz w:val="16"/>
                <w:szCs w:val="15"/>
              </w:rPr>
              <w:t>go  to</w:t>
            </w:r>
            <w:proofErr w:type="gramEnd"/>
            <w:r w:rsidRPr="009037BD">
              <w:rPr>
                <w:rFonts w:ascii="Twinkl" w:hAnsi="Twinkl" w:cstheme="minorBidi"/>
                <w:b/>
                <w:bCs/>
                <w:color w:val="auto"/>
                <w:sz w:val="16"/>
                <w:szCs w:val="15"/>
              </w:rPr>
              <w:t xml:space="preserve">   the  no  into</w:t>
            </w:r>
          </w:p>
        </w:tc>
        <w:tc>
          <w:tcPr>
            <w:tcW w:w="2694" w:type="dxa"/>
            <w:gridSpan w:val="4"/>
            <w:tcBorders>
              <w:bottom w:val="single" w:sz="4" w:space="0" w:color="auto"/>
            </w:tcBorders>
          </w:tcPr>
          <w:p w:rsidR="0073015C" w:rsidRDefault="00564F96" w:rsidP="00564F96">
            <w:pPr>
              <w:pStyle w:val="Default"/>
              <w:numPr>
                <w:ilvl w:val="0"/>
                <w:numId w:val="18"/>
              </w:numPr>
              <w:ind w:left="174" w:hanging="142"/>
              <w:rPr>
                <w:rFonts w:ascii="Twinkl" w:hAnsi="Twinkl" w:cstheme="minorBidi"/>
                <w:color w:val="auto"/>
                <w:sz w:val="16"/>
                <w:szCs w:val="15"/>
              </w:rPr>
            </w:pPr>
            <w:r w:rsidRPr="00564F96">
              <w:rPr>
                <w:rFonts w:ascii="Twinkl" w:hAnsi="Twinkl" w:cstheme="minorBidi"/>
                <w:color w:val="auto"/>
                <w:sz w:val="16"/>
                <w:szCs w:val="15"/>
              </w:rPr>
              <w:t>I can spell out words with</w:t>
            </w:r>
            <w:r w:rsidR="0073015C">
              <w:rPr>
                <w:rFonts w:ascii="Twinkl" w:hAnsi="Twinkl" w:cstheme="minorBidi"/>
                <w:color w:val="auto"/>
                <w:sz w:val="16"/>
                <w:szCs w:val="15"/>
              </w:rPr>
              <w:t xml:space="preserve"> taught:</w:t>
            </w:r>
          </w:p>
          <w:p w:rsidR="0073015C" w:rsidRDefault="00564F96" w:rsidP="0073015C">
            <w:pPr>
              <w:pStyle w:val="Default"/>
              <w:numPr>
                <w:ilvl w:val="0"/>
                <w:numId w:val="19"/>
              </w:numPr>
              <w:rPr>
                <w:rFonts w:ascii="Twinkl" w:hAnsi="Twinkl" w:cstheme="minorBidi"/>
                <w:color w:val="auto"/>
                <w:sz w:val="16"/>
                <w:szCs w:val="15"/>
              </w:rPr>
            </w:pPr>
            <w:r w:rsidRPr="00564F96">
              <w:rPr>
                <w:rFonts w:ascii="Twinkl" w:hAnsi="Twinkl" w:cstheme="minorBidi"/>
                <w:color w:val="auto"/>
                <w:sz w:val="16"/>
                <w:szCs w:val="15"/>
              </w:rPr>
              <w:t>consonant clusters</w:t>
            </w:r>
          </w:p>
          <w:p w:rsidR="0073015C" w:rsidRDefault="00564F96" w:rsidP="0073015C">
            <w:pPr>
              <w:pStyle w:val="Default"/>
              <w:numPr>
                <w:ilvl w:val="0"/>
                <w:numId w:val="19"/>
              </w:numPr>
              <w:rPr>
                <w:rFonts w:ascii="Twinkl" w:hAnsi="Twinkl" w:cstheme="minorBidi"/>
                <w:color w:val="auto"/>
                <w:sz w:val="16"/>
                <w:szCs w:val="15"/>
              </w:rPr>
            </w:pPr>
            <w:r w:rsidRPr="00564F96">
              <w:rPr>
                <w:rFonts w:ascii="Twinkl" w:hAnsi="Twinkl" w:cstheme="minorBidi"/>
                <w:color w:val="auto"/>
                <w:sz w:val="16"/>
                <w:szCs w:val="15"/>
              </w:rPr>
              <w:t xml:space="preserve">digraphs </w:t>
            </w:r>
          </w:p>
          <w:p w:rsidR="00564F96" w:rsidRDefault="00564F96" w:rsidP="0073015C">
            <w:pPr>
              <w:pStyle w:val="Default"/>
              <w:numPr>
                <w:ilvl w:val="0"/>
                <w:numId w:val="19"/>
              </w:numPr>
              <w:rPr>
                <w:rFonts w:ascii="Twinkl" w:hAnsi="Twinkl" w:cstheme="minorBidi"/>
                <w:color w:val="auto"/>
                <w:sz w:val="16"/>
                <w:szCs w:val="15"/>
              </w:rPr>
            </w:pPr>
            <w:r w:rsidRPr="00564F96">
              <w:rPr>
                <w:rFonts w:ascii="Twinkl" w:hAnsi="Twinkl" w:cstheme="minorBidi"/>
                <w:color w:val="auto"/>
                <w:sz w:val="16"/>
                <w:szCs w:val="15"/>
              </w:rPr>
              <w:t>trigraphs</w:t>
            </w:r>
          </w:p>
          <w:p w:rsidR="0073015C" w:rsidRPr="0073015C" w:rsidRDefault="0073015C" w:rsidP="0073015C">
            <w:pPr>
              <w:pStyle w:val="Default"/>
              <w:numPr>
                <w:ilvl w:val="0"/>
                <w:numId w:val="18"/>
              </w:numPr>
              <w:ind w:left="174" w:hanging="142"/>
              <w:rPr>
                <w:rFonts w:ascii="Twinkl" w:hAnsi="Twinkl" w:cstheme="minorBidi"/>
                <w:color w:val="auto"/>
                <w:sz w:val="16"/>
                <w:szCs w:val="15"/>
              </w:rPr>
            </w:pPr>
            <w:r>
              <w:rPr>
                <w:rFonts w:ascii="Twinkl" w:hAnsi="Twinkl" w:cstheme="minorBidi"/>
                <w:color w:val="auto"/>
                <w:sz w:val="16"/>
                <w:szCs w:val="15"/>
              </w:rPr>
              <w:t>I make phonically plausible attempts at more difficult words</w:t>
            </w:r>
            <w:r w:rsidR="002D1B71">
              <w:rPr>
                <w:rFonts w:ascii="Twinkl" w:hAnsi="Twinkl" w:cstheme="minorBidi"/>
                <w:color w:val="auto"/>
                <w:sz w:val="16"/>
                <w:szCs w:val="15"/>
              </w:rPr>
              <w:t xml:space="preserve"> using taught GPCs</w:t>
            </w:r>
          </w:p>
          <w:p w:rsidR="00564F96" w:rsidRPr="009037BD" w:rsidRDefault="00564F96" w:rsidP="0073015C">
            <w:pPr>
              <w:pStyle w:val="Default"/>
              <w:spacing w:before="120"/>
              <w:jc w:val="center"/>
              <w:rPr>
                <w:rFonts w:ascii="Twinkl" w:hAnsi="Twinkl" w:cstheme="minorBidi"/>
                <w:b/>
                <w:bCs/>
                <w:color w:val="auto"/>
                <w:sz w:val="16"/>
                <w:szCs w:val="15"/>
              </w:rPr>
            </w:pPr>
            <w:r w:rsidRPr="009037BD">
              <w:rPr>
                <w:rFonts w:ascii="Twinkl" w:hAnsi="Twinkl" w:cstheme="minorBidi"/>
                <w:b/>
                <w:bCs/>
                <w:color w:val="auto"/>
                <w:sz w:val="16"/>
                <w:szCs w:val="15"/>
              </w:rPr>
              <w:t>buzz   fill    mess</w:t>
            </w:r>
          </w:p>
          <w:p w:rsidR="00564F96" w:rsidRPr="009037BD" w:rsidRDefault="00564F96" w:rsidP="00564F96">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ship. chip thing rush</w:t>
            </w:r>
          </w:p>
          <w:p w:rsidR="00564F96" w:rsidRPr="002D1B71" w:rsidRDefault="00564F96" w:rsidP="002D1B71">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boat sheep now soil</w:t>
            </w:r>
          </w:p>
        </w:tc>
        <w:tc>
          <w:tcPr>
            <w:tcW w:w="1970" w:type="dxa"/>
            <w:tcBorders>
              <w:bottom w:val="single" w:sz="4" w:space="0" w:color="auto"/>
            </w:tcBorders>
          </w:tcPr>
          <w:p w:rsidR="002D1B71" w:rsidRPr="002D1B71" w:rsidRDefault="00564F96" w:rsidP="00564F96">
            <w:pPr>
              <w:pStyle w:val="Default"/>
              <w:numPr>
                <w:ilvl w:val="0"/>
                <w:numId w:val="18"/>
              </w:numPr>
              <w:ind w:left="108" w:hanging="108"/>
              <w:rPr>
                <w:rFonts w:ascii="Twinkl" w:hAnsi="Twinkl" w:cstheme="minorBidi"/>
                <w:color w:val="auto"/>
                <w:sz w:val="16"/>
                <w:szCs w:val="15"/>
              </w:rPr>
            </w:pPr>
            <w:r w:rsidRPr="00564F96">
              <w:rPr>
                <w:rFonts w:ascii="Twinkl" w:hAnsi="Twinkl" w:cstheme="minorBidi"/>
                <w:color w:val="auto"/>
                <w:sz w:val="16"/>
                <w:szCs w:val="13"/>
              </w:rPr>
              <w:t xml:space="preserve">I write more challenging words with </w:t>
            </w:r>
            <w:r w:rsidR="002D1B71">
              <w:rPr>
                <w:rFonts w:ascii="Twinkl" w:hAnsi="Twinkl" w:cstheme="minorBidi"/>
                <w:color w:val="auto"/>
                <w:sz w:val="16"/>
                <w:szCs w:val="13"/>
              </w:rPr>
              <w:t>taught sounds at</w:t>
            </w:r>
            <w:r w:rsidRPr="00564F96">
              <w:rPr>
                <w:rFonts w:ascii="Twinkl" w:hAnsi="Twinkl" w:cstheme="minorBidi"/>
                <w:color w:val="auto"/>
                <w:sz w:val="16"/>
                <w:szCs w:val="13"/>
              </w:rPr>
              <w:t xml:space="preserve"> </w:t>
            </w:r>
            <w:r w:rsidR="002D1B71">
              <w:rPr>
                <w:rFonts w:ascii="Twinkl" w:hAnsi="Twinkl" w:cstheme="minorBidi"/>
                <w:color w:val="auto"/>
                <w:sz w:val="16"/>
                <w:szCs w:val="13"/>
              </w:rPr>
              <w:t>level</w:t>
            </w:r>
            <w:r w:rsidRPr="00564F96">
              <w:rPr>
                <w:rFonts w:ascii="Twinkl" w:hAnsi="Twinkl" w:cstheme="minorBidi"/>
                <w:color w:val="auto"/>
                <w:sz w:val="16"/>
                <w:szCs w:val="13"/>
              </w:rPr>
              <w:t xml:space="preserve"> 2, 3 and 4 phonics. </w:t>
            </w:r>
          </w:p>
          <w:p w:rsidR="00564F96" w:rsidRPr="002D1B71" w:rsidRDefault="00564F96" w:rsidP="00564F96">
            <w:pPr>
              <w:pStyle w:val="Default"/>
              <w:numPr>
                <w:ilvl w:val="0"/>
                <w:numId w:val="18"/>
              </w:numPr>
              <w:ind w:left="108" w:hanging="108"/>
              <w:rPr>
                <w:rFonts w:ascii="Twinkl" w:hAnsi="Twinkl" w:cstheme="minorBidi"/>
                <w:color w:val="auto"/>
                <w:sz w:val="16"/>
                <w:szCs w:val="15"/>
              </w:rPr>
            </w:pPr>
            <w:r w:rsidRPr="00564F96">
              <w:rPr>
                <w:rFonts w:ascii="Twinkl" w:hAnsi="Twinkl" w:cstheme="minorBidi"/>
                <w:color w:val="auto"/>
                <w:sz w:val="16"/>
                <w:szCs w:val="13"/>
              </w:rPr>
              <w:t>Plausible attempts</w:t>
            </w:r>
            <w:r w:rsidR="002D1B71">
              <w:rPr>
                <w:rFonts w:ascii="Twinkl" w:hAnsi="Twinkl" w:cstheme="minorBidi"/>
                <w:color w:val="auto"/>
                <w:sz w:val="16"/>
                <w:szCs w:val="13"/>
              </w:rPr>
              <w:t xml:space="preserve"> at longer words with more syllables</w:t>
            </w:r>
          </w:p>
          <w:p w:rsidR="002D1B71" w:rsidRPr="00564F96" w:rsidRDefault="002D1B71" w:rsidP="00564F96">
            <w:pPr>
              <w:pStyle w:val="Default"/>
              <w:numPr>
                <w:ilvl w:val="0"/>
                <w:numId w:val="18"/>
              </w:numPr>
              <w:ind w:left="108" w:hanging="108"/>
              <w:rPr>
                <w:rFonts w:ascii="Twinkl" w:hAnsi="Twinkl" w:cstheme="minorBidi"/>
                <w:color w:val="auto"/>
                <w:sz w:val="16"/>
                <w:szCs w:val="15"/>
              </w:rPr>
            </w:pPr>
            <w:r>
              <w:rPr>
                <w:rFonts w:ascii="Twinkl" w:hAnsi="Twinkl" w:cstheme="minorBidi"/>
                <w:color w:val="auto"/>
                <w:sz w:val="16"/>
                <w:szCs w:val="15"/>
              </w:rPr>
              <w:t>I write level 2,3, &amp; 4 tricky words.</w:t>
            </w:r>
          </w:p>
          <w:p w:rsidR="00564F96" w:rsidRPr="009037BD" w:rsidRDefault="00564F96" w:rsidP="002D1B71">
            <w:pPr>
              <w:pStyle w:val="Default"/>
              <w:rPr>
                <w:rFonts w:ascii="Twinkl" w:hAnsi="Twinkl" w:cstheme="minorBidi"/>
                <w:color w:val="auto"/>
                <w:sz w:val="16"/>
                <w:szCs w:val="15"/>
              </w:rPr>
            </w:pPr>
            <w:r w:rsidRPr="009037BD">
              <w:rPr>
                <w:rFonts w:ascii="Twinkl" w:hAnsi="Twinkl" w:cstheme="minorBidi"/>
                <w:b/>
                <w:bCs/>
                <w:color w:val="auto"/>
                <w:sz w:val="16"/>
                <w:szCs w:val="14"/>
              </w:rPr>
              <w:t xml:space="preserve"> </w:t>
            </w:r>
          </w:p>
        </w:tc>
      </w:tr>
      <w:tr w:rsidR="000F3543" w:rsidRPr="000F3543" w:rsidTr="000F3543">
        <w:trPr>
          <w:trHeight w:val="142"/>
        </w:trPr>
        <w:tc>
          <w:tcPr>
            <w:tcW w:w="15721" w:type="dxa"/>
            <w:gridSpan w:val="20"/>
            <w:tcBorders>
              <w:left w:val="nil"/>
              <w:right w:val="nil"/>
            </w:tcBorders>
            <w:shd w:val="clear" w:color="auto" w:fill="FFFFFF" w:themeFill="background1"/>
            <w:vAlign w:val="center"/>
          </w:tcPr>
          <w:p w:rsidR="000F3543" w:rsidRPr="000F3543" w:rsidRDefault="000F3543" w:rsidP="000F3543">
            <w:pPr>
              <w:pStyle w:val="Default"/>
              <w:ind w:left="108"/>
              <w:rPr>
                <w:rFonts w:ascii="Twinkl" w:hAnsi="Twinkl" w:cstheme="minorBidi"/>
                <w:color w:val="auto"/>
                <w:sz w:val="8"/>
                <w:szCs w:val="8"/>
              </w:rPr>
            </w:pPr>
          </w:p>
        </w:tc>
      </w:tr>
      <w:tr w:rsidR="002D1B71" w:rsidRPr="009037BD" w:rsidTr="00801654">
        <w:trPr>
          <w:trHeight w:val="3377"/>
        </w:trPr>
        <w:tc>
          <w:tcPr>
            <w:tcW w:w="1134" w:type="dxa"/>
            <w:tcBorders>
              <w:bottom w:val="single" w:sz="4" w:space="0" w:color="auto"/>
            </w:tcBorders>
            <w:shd w:val="clear" w:color="auto" w:fill="D1E7A8" w:themeFill="accent2" w:themeFillTint="66"/>
            <w:vAlign w:val="center"/>
          </w:tcPr>
          <w:p w:rsidR="002D1B71" w:rsidRPr="009037BD" w:rsidRDefault="002D1B71" w:rsidP="002D1B71">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Developing Writing</w:t>
            </w:r>
          </w:p>
          <w:p w:rsidR="002D1B71" w:rsidRPr="009037BD" w:rsidRDefault="002D1B71" w:rsidP="002D1B71">
            <w:pPr>
              <w:pStyle w:val="Default"/>
              <w:jc w:val="center"/>
              <w:rPr>
                <w:rFonts w:ascii="Twinkl" w:hAnsi="Twinkl" w:cstheme="minorBidi"/>
                <w:b/>
                <w:bCs/>
                <w:color w:val="auto"/>
                <w:sz w:val="16"/>
                <w:szCs w:val="15"/>
              </w:rPr>
            </w:pPr>
          </w:p>
          <w:p w:rsidR="002D1B71" w:rsidRPr="009037BD" w:rsidRDefault="002D1B71" w:rsidP="002D1B71">
            <w:pPr>
              <w:pStyle w:val="Default"/>
              <w:jc w:val="center"/>
              <w:rPr>
                <w:rFonts w:ascii="Twinkl" w:hAnsi="Twinkl" w:cstheme="minorBidi"/>
                <w:b/>
                <w:bCs/>
                <w:color w:val="auto"/>
                <w:sz w:val="16"/>
                <w:szCs w:val="15"/>
              </w:rPr>
            </w:pPr>
            <w:r w:rsidRPr="009037BD">
              <w:rPr>
                <w:rFonts w:ascii="Twinkl" w:hAnsi="Twinkl" w:cstheme="minorBidi"/>
                <w:b/>
                <w:bCs/>
                <w:color w:val="auto"/>
                <w:sz w:val="16"/>
                <w:szCs w:val="15"/>
              </w:rPr>
              <w:t>Sentences</w:t>
            </w:r>
          </w:p>
        </w:tc>
        <w:tc>
          <w:tcPr>
            <w:tcW w:w="1135" w:type="dxa"/>
            <w:tcBorders>
              <w:bottom w:val="single" w:sz="4" w:space="0" w:color="auto"/>
            </w:tcBorders>
          </w:tcPr>
          <w:p w:rsidR="002D1B71" w:rsidRPr="000F3543" w:rsidRDefault="002D1B71" w:rsidP="000F3543">
            <w:pPr>
              <w:pStyle w:val="Default"/>
              <w:numPr>
                <w:ilvl w:val="0"/>
                <w:numId w:val="6"/>
              </w:numPr>
              <w:ind w:left="174" w:hanging="174"/>
              <w:rPr>
                <w:rFonts w:ascii="Twinkl" w:hAnsi="Twinkl" w:cstheme="minorBidi"/>
                <w:color w:val="auto"/>
                <w:sz w:val="16"/>
                <w:szCs w:val="15"/>
              </w:rPr>
            </w:pPr>
            <w:r w:rsidRPr="000F3543">
              <w:rPr>
                <w:rFonts w:ascii="Twinkl" w:hAnsi="Twinkl" w:cstheme="minorBidi"/>
                <w:color w:val="auto"/>
                <w:sz w:val="16"/>
                <w:szCs w:val="15"/>
              </w:rPr>
              <w:t>I can formulate and say a simple sentence for writing.</w:t>
            </w:r>
          </w:p>
        </w:tc>
        <w:tc>
          <w:tcPr>
            <w:tcW w:w="1276" w:type="dxa"/>
            <w:gridSpan w:val="3"/>
            <w:tcBorders>
              <w:bottom w:val="single" w:sz="4" w:space="0" w:color="auto"/>
            </w:tcBorders>
          </w:tcPr>
          <w:p w:rsidR="002D1B71" w:rsidRPr="000F3543" w:rsidRDefault="002D1B71" w:rsidP="000F3543">
            <w:pPr>
              <w:pStyle w:val="Default"/>
              <w:numPr>
                <w:ilvl w:val="0"/>
                <w:numId w:val="6"/>
              </w:numPr>
              <w:ind w:left="79" w:hanging="142"/>
              <w:rPr>
                <w:rFonts w:ascii="Twinkl" w:hAnsi="Twinkl" w:cstheme="minorBidi"/>
                <w:color w:val="auto"/>
                <w:sz w:val="16"/>
                <w:szCs w:val="15"/>
              </w:rPr>
            </w:pPr>
            <w:r w:rsidRPr="000F3543">
              <w:rPr>
                <w:rFonts w:ascii="Twinkl" w:hAnsi="Twinkl" w:cstheme="minorBidi"/>
                <w:color w:val="auto"/>
                <w:sz w:val="16"/>
                <w:szCs w:val="15"/>
              </w:rPr>
              <w:t>I can orally compose a sentence and hold it in my memory before I start to write it.</w:t>
            </w:r>
          </w:p>
          <w:p w:rsidR="002D1B71" w:rsidRPr="009037BD" w:rsidRDefault="002D1B71" w:rsidP="000F3543">
            <w:pPr>
              <w:pStyle w:val="Default"/>
              <w:rPr>
                <w:rFonts w:ascii="Twinkl" w:hAnsi="Twinkl" w:cstheme="minorBidi"/>
                <w:b/>
                <w:bCs/>
                <w:noProof/>
                <w:color w:val="auto"/>
                <w:sz w:val="16"/>
                <w:szCs w:val="15"/>
                <w:lang w:eastAsia="en-GB"/>
              </w:rPr>
            </w:pPr>
          </w:p>
          <w:p w:rsidR="002D1B71" w:rsidRPr="00564F96" w:rsidRDefault="002D1B71" w:rsidP="000F3543">
            <w:pPr>
              <w:pStyle w:val="Default"/>
              <w:ind w:left="79"/>
              <w:rPr>
                <w:rFonts w:ascii="Twinkl" w:hAnsi="Twinkl" w:cstheme="minorBidi"/>
                <w:color w:val="auto"/>
                <w:sz w:val="16"/>
                <w:szCs w:val="15"/>
              </w:rPr>
            </w:pPr>
            <w:r w:rsidRPr="009037BD">
              <w:rPr>
                <w:rFonts w:ascii="Twinkl" w:hAnsi="Twinkl" w:cstheme="minorBidi"/>
                <w:b/>
                <w:bCs/>
                <w:color w:val="auto"/>
                <w:sz w:val="16"/>
                <w:szCs w:val="14"/>
              </w:rPr>
              <w:t>Repeats &amp; recalls</w:t>
            </w:r>
          </w:p>
        </w:tc>
        <w:tc>
          <w:tcPr>
            <w:tcW w:w="2268" w:type="dxa"/>
            <w:gridSpan w:val="3"/>
            <w:tcBorders>
              <w:bottom w:val="single" w:sz="4" w:space="0" w:color="auto"/>
            </w:tcBorders>
          </w:tcPr>
          <w:p w:rsidR="001061E1" w:rsidRPr="001061E1" w:rsidRDefault="002D1B71" w:rsidP="000F3543">
            <w:pPr>
              <w:pStyle w:val="Default"/>
              <w:numPr>
                <w:ilvl w:val="0"/>
                <w:numId w:val="16"/>
              </w:numPr>
              <w:ind w:left="125" w:hanging="125"/>
              <w:rPr>
                <w:rFonts w:ascii="Twinkl" w:hAnsi="Twinkl" w:cstheme="minorBidi"/>
                <w:color w:val="auto"/>
                <w:sz w:val="16"/>
                <w:szCs w:val="15"/>
              </w:rPr>
            </w:pPr>
            <w:r w:rsidRPr="000F3543">
              <w:rPr>
                <w:rFonts w:ascii="Twinkl" w:hAnsi="Twinkl" w:cstheme="minorBidi"/>
                <w:color w:val="auto"/>
                <w:sz w:val="16"/>
                <w:szCs w:val="14"/>
              </w:rPr>
              <w:t>I can write a series of beginning letters and sounds for my phrase.</w:t>
            </w:r>
          </w:p>
          <w:p w:rsidR="002D1B71" w:rsidRPr="000F3543" w:rsidRDefault="002D1B71" w:rsidP="000F3543">
            <w:pPr>
              <w:pStyle w:val="Default"/>
              <w:numPr>
                <w:ilvl w:val="0"/>
                <w:numId w:val="16"/>
              </w:numPr>
              <w:ind w:left="125" w:hanging="125"/>
              <w:rPr>
                <w:rFonts w:ascii="Twinkl" w:hAnsi="Twinkl" w:cstheme="minorBidi"/>
                <w:color w:val="auto"/>
                <w:sz w:val="16"/>
                <w:szCs w:val="15"/>
              </w:rPr>
            </w:pPr>
            <w:r w:rsidRPr="000F3543">
              <w:rPr>
                <w:rFonts w:ascii="Twinkl" w:hAnsi="Twinkl" w:cstheme="minorBidi"/>
                <w:color w:val="auto"/>
                <w:sz w:val="16"/>
                <w:szCs w:val="14"/>
              </w:rPr>
              <w:t>There may be no spaces between words.</w:t>
            </w:r>
          </w:p>
          <w:p w:rsidR="002D1B71" w:rsidRPr="00564F96" w:rsidRDefault="001061E1" w:rsidP="002D1B71">
            <w:pPr>
              <w:pStyle w:val="Default"/>
              <w:numPr>
                <w:ilvl w:val="0"/>
                <w:numId w:val="16"/>
              </w:numPr>
              <w:ind w:left="125" w:hanging="125"/>
              <w:rPr>
                <w:rFonts w:ascii="Twinkl" w:hAnsi="Twinkl" w:cstheme="minorBidi"/>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60800" behindDoc="0" locked="0" layoutInCell="1" allowOverlap="1" wp14:anchorId="21805459">
                  <wp:simplePos x="0" y="0"/>
                  <wp:positionH relativeFrom="column">
                    <wp:posOffset>229235</wp:posOffset>
                  </wp:positionH>
                  <wp:positionV relativeFrom="paragraph">
                    <wp:posOffset>315256</wp:posOffset>
                  </wp:positionV>
                  <wp:extent cx="946112" cy="469900"/>
                  <wp:effectExtent l="0" t="0" r="6985" b="6350"/>
                  <wp:wrapNone/>
                  <wp:docPr id="75" name="Picture 7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 letter&#10;&#10;Description automatically generated"/>
                          <pic:cNvPicPr/>
                        </pic:nvPicPr>
                        <pic:blipFill rotWithShape="1">
                          <a:blip r:embed="rId23" cstate="print">
                            <a:extLst>
                              <a:ext uri="{BEBA8EAE-BF5A-486C-A8C5-ECC9F3942E4B}">
                                <a14:imgProps xmlns:a14="http://schemas.microsoft.com/office/drawing/2010/main">
                                  <a14:imgLayer r:embed="rId24">
                                    <a14:imgEffect>
                                      <a14:brightnessContrast bright="40000" contrast="-40000"/>
                                    </a14:imgEffect>
                                  </a14:imgLayer>
                                </a14:imgProps>
                              </a:ext>
                              <a:ext uri="{28A0092B-C50C-407E-A947-70E740481C1C}">
                                <a14:useLocalDpi xmlns:a14="http://schemas.microsoft.com/office/drawing/2010/main" val="0"/>
                              </a:ext>
                            </a:extLst>
                          </a:blip>
                          <a:srcRect l="3969" t="18219" r="8142" b="13955"/>
                          <a:stretch/>
                        </pic:blipFill>
                        <pic:spPr bwMode="auto">
                          <a:xfrm>
                            <a:off x="0" y="0"/>
                            <a:ext cx="946112" cy="46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65920" behindDoc="1" locked="0" layoutInCell="1" allowOverlap="1">
                      <wp:simplePos x="0" y="0"/>
                      <wp:positionH relativeFrom="column">
                        <wp:posOffset>159385</wp:posOffset>
                      </wp:positionH>
                      <wp:positionV relativeFrom="paragraph">
                        <wp:posOffset>276860</wp:posOffset>
                      </wp:positionV>
                      <wp:extent cx="1092200" cy="563245"/>
                      <wp:effectExtent l="0" t="0" r="12700" b="27305"/>
                      <wp:wrapNone/>
                      <wp:docPr id="9" name="Rectangle 9"/>
                      <wp:cNvGraphicFramePr/>
                      <a:graphic xmlns:a="http://schemas.openxmlformats.org/drawingml/2006/main">
                        <a:graphicData uri="http://schemas.microsoft.com/office/word/2010/wordprocessingShape">
                          <wps:wsp>
                            <wps:cNvSpPr/>
                            <wps:spPr>
                              <a:xfrm>
                                <a:off x="0" y="0"/>
                                <a:ext cx="1092200" cy="56324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C51B62" id="Rectangle 9" o:spid="_x0000_s1026" style="position:absolute;margin-left:12.55pt;margin-top:21.8pt;width:86pt;height:44.35pt;z-index:-25163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" fillcolor="#d1e7a8 [1301]" strokecolor="#294e1c [1604]" strokeweight="1pt"/>
                  </w:pict>
                </mc:Fallback>
              </mc:AlternateContent>
            </w:r>
            <w:r w:rsidR="002D1B71" w:rsidRPr="009037BD">
              <w:rPr>
                <w:rFonts w:ascii="Twinkl" w:hAnsi="Twinkl" w:cstheme="minorBidi"/>
                <w:color w:val="auto"/>
                <w:sz w:val="16"/>
                <w:szCs w:val="14"/>
              </w:rPr>
              <w:t>Begins to be readable to others</w:t>
            </w:r>
          </w:p>
        </w:tc>
        <w:tc>
          <w:tcPr>
            <w:tcW w:w="2409" w:type="dxa"/>
            <w:gridSpan w:val="3"/>
            <w:tcBorders>
              <w:bottom w:val="single" w:sz="4" w:space="0" w:color="auto"/>
            </w:tcBorders>
          </w:tcPr>
          <w:p w:rsidR="000F3543" w:rsidRPr="000F3543" w:rsidRDefault="002D1B71" w:rsidP="000F3543">
            <w:pPr>
              <w:pStyle w:val="Default"/>
              <w:numPr>
                <w:ilvl w:val="0"/>
                <w:numId w:val="17"/>
              </w:numPr>
              <w:ind w:left="181" w:hanging="141"/>
              <w:rPr>
                <w:rFonts w:ascii="Twinkl" w:hAnsi="Twinkl" w:cstheme="minorBidi"/>
                <w:color w:val="auto"/>
                <w:sz w:val="16"/>
                <w:szCs w:val="15"/>
              </w:rPr>
            </w:pPr>
            <w:r w:rsidRPr="000F3543">
              <w:rPr>
                <w:rFonts w:ascii="Twinkl" w:hAnsi="Twinkl" w:cstheme="minorBidi"/>
                <w:color w:val="auto"/>
                <w:sz w:val="16"/>
                <w:szCs w:val="14"/>
              </w:rPr>
              <w:t>I can recall the order of words in my sentence.</w:t>
            </w:r>
          </w:p>
          <w:p w:rsidR="000F3543" w:rsidRPr="000F3543" w:rsidRDefault="002D1B71" w:rsidP="000F3543">
            <w:pPr>
              <w:pStyle w:val="Default"/>
              <w:numPr>
                <w:ilvl w:val="0"/>
                <w:numId w:val="17"/>
              </w:numPr>
              <w:ind w:left="181" w:hanging="141"/>
              <w:rPr>
                <w:rFonts w:ascii="Twinkl" w:hAnsi="Twinkl" w:cstheme="minorBidi"/>
                <w:color w:val="auto"/>
                <w:sz w:val="16"/>
                <w:szCs w:val="15"/>
              </w:rPr>
            </w:pPr>
            <w:r w:rsidRPr="000F3543">
              <w:rPr>
                <w:rFonts w:ascii="Twinkl" w:hAnsi="Twinkl" w:cstheme="minorBidi"/>
                <w:color w:val="auto"/>
                <w:sz w:val="16"/>
                <w:szCs w:val="14"/>
              </w:rPr>
              <w:t xml:space="preserve"> I start to put finger spaces between my words and to use known words. Writing is readable. </w:t>
            </w:r>
          </w:p>
          <w:p w:rsidR="002D1B71" w:rsidRPr="000F3543" w:rsidRDefault="001061E1" w:rsidP="000F3543">
            <w:pPr>
              <w:pStyle w:val="Default"/>
              <w:numPr>
                <w:ilvl w:val="0"/>
                <w:numId w:val="17"/>
              </w:numPr>
              <w:ind w:left="181" w:hanging="141"/>
              <w:rPr>
                <w:rFonts w:ascii="Twinkl" w:hAnsi="Twinkl" w:cstheme="minorBidi"/>
                <w:color w:val="auto"/>
                <w:sz w:val="16"/>
                <w:szCs w:val="15"/>
              </w:rPr>
            </w:pPr>
            <w:r>
              <w:rPr>
                <w:rFonts w:ascii="Twinkl" w:hAnsi="Twinkl" w:cstheme="minorBidi"/>
                <w:b/>
                <w:bCs/>
                <w:noProof/>
                <w:color w:val="auto"/>
                <w:sz w:val="16"/>
                <w:szCs w:val="15"/>
                <w:lang w:eastAsia="en-GB"/>
              </w:rPr>
              <mc:AlternateContent>
                <mc:Choice Requires="wps">
                  <w:drawing>
                    <wp:anchor distT="0" distB="0" distL="114300" distR="114300" simplePos="0" relativeHeight="251666944" behindDoc="1" locked="0" layoutInCell="1" allowOverlap="1">
                      <wp:simplePos x="0" y="0"/>
                      <wp:positionH relativeFrom="column">
                        <wp:posOffset>116205</wp:posOffset>
                      </wp:positionH>
                      <wp:positionV relativeFrom="paragraph">
                        <wp:posOffset>169545</wp:posOffset>
                      </wp:positionV>
                      <wp:extent cx="1263650" cy="514350"/>
                      <wp:effectExtent l="0" t="0" r="12700" b="19050"/>
                      <wp:wrapNone/>
                      <wp:docPr id="10" name="Rectangle 10"/>
                      <wp:cNvGraphicFramePr/>
                      <a:graphic xmlns:a="http://schemas.openxmlformats.org/drawingml/2006/main">
                        <a:graphicData uri="http://schemas.microsoft.com/office/word/2010/wordprocessingShape">
                          <wps:wsp>
                            <wps:cNvSpPr/>
                            <wps:spPr>
                              <a:xfrm>
                                <a:off x="0" y="0"/>
                                <a:ext cx="1263650" cy="5143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BA759C" id="Rectangle 10" o:spid="_x0000_s1026" style="position:absolute;margin-left:9.15pt;margin-top:13.35pt;width:99.5pt;height:40.5pt;z-index:-2516336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" fillcolor="#d1e7a8 [1301]" strokecolor="#294e1c [1604]" strokeweight="1pt"/>
                  </w:pict>
                </mc:Fallback>
              </mc:AlternateContent>
            </w:r>
            <w:r w:rsidRPr="009037BD">
              <w:rPr>
                <w:rFonts w:ascii="Twinkl" w:hAnsi="Twinkl" w:cstheme="minorBidi"/>
                <w:b/>
                <w:bCs/>
                <w:noProof/>
                <w:color w:val="auto"/>
                <w:sz w:val="16"/>
                <w:szCs w:val="15"/>
                <w:lang w:eastAsia="en-GB"/>
              </w:rPr>
              <w:drawing>
                <wp:anchor distT="0" distB="0" distL="114300" distR="114300" simplePos="0" relativeHeight="251661824" behindDoc="0" locked="0" layoutInCell="1" allowOverlap="1" wp14:anchorId="09B444C1">
                  <wp:simplePos x="0" y="0"/>
                  <wp:positionH relativeFrom="column">
                    <wp:posOffset>198755</wp:posOffset>
                  </wp:positionH>
                  <wp:positionV relativeFrom="paragraph">
                    <wp:posOffset>233045</wp:posOffset>
                  </wp:positionV>
                  <wp:extent cx="1073150" cy="410845"/>
                  <wp:effectExtent l="0" t="0" r="0" b="8255"/>
                  <wp:wrapNone/>
                  <wp:docPr id="76" name="Picture 7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ext, letter&#10;&#10;Description automatically generated"/>
                          <pic:cNvPicPr/>
                        </pic:nvPicPr>
                        <pic:blipFill rotWithShape="1">
                          <a:blip r:embed="rId25">
                            <a:extLst>
                              <a:ext uri="{BEBA8EAE-BF5A-486C-A8C5-ECC9F3942E4B}">
                                <a14:imgProps xmlns:a14="http://schemas.microsoft.com/office/drawing/2010/main">
                                  <a14:imgLayer r:embed="rId26">
                                    <a14:imgEffect>
                                      <a14:brightnessContrast bright="40000" contrast="-40000"/>
                                    </a14:imgEffect>
                                  </a14:imgLayer>
                                </a14:imgProps>
                              </a:ext>
                              <a:ext uri="{28A0092B-C50C-407E-A947-70E740481C1C}">
                                <a14:useLocalDpi xmlns:a14="http://schemas.microsoft.com/office/drawing/2010/main" val="0"/>
                              </a:ext>
                            </a:extLst>
                          </a:blip>
                          <a:srcRect t="14002" b="22950"/>
                          <a:stretch/>
                        </pic:blipFill>
                        <pic:spPr bwMode="auto">
                          <a:xfrm>
                            <a:off x="0" y="0"/>
                            <a:ext cx="1081423" cy="4140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1B71" w:rsidRPr="000F3543">
              <w:rPr>
                <w:rFonts w:ascii="Twinkl" w:hAnsi="Twinkl" w:cstheme="minorBidi"/>
                <w:color w:val="auto"/>
                <w:sz w:val="16"/>
                <w:szCs w:val="14"/>
              </w:rPr>
              <w:t>I start to read my sentence</w:t>
            </w:r>
          </w:p>
        </w:tc>
        <w:tc>
          <w:tcPr>
            <w:tcW w:w="2268" w:type="dxa"/>
            <w:gridSpan w:val="3"/>
            <w:tcBorders>
              <w:bottom w:val="single" w:sz="4" w:space="0" w:color="auto"/>
            </w:tcBorders>
          </w:tcPr>
          <w:p w:rsidR="001061E1" w:rsidRDefault="002D1B71" w:rsidP="000F3543">
            <w:pPr>
              <w:pStyle w:val="Default"/>
              <w:numPr>
                <w:ilvl w:val="0"/>
                <w:numId w:val="17"/>
              </w:numPr>
              <w:ind w:left="168" w:hanging="142"/>
              <w:rPr>
                <w:rFonts w:ascii="Twinkl" w:hAnsi="Twinkl" w:cstheme="minorBidi"/>
                <w:color w:val="auto"/>
                <w:sz w:val="16"/>
                <w:szCs w:val="15"/>
              </w:rPr>
            </w:pPr>
            <w:r w:rsidRPr="000F3543">
              <w:rPr>
                <w:rFonts w:ascii="Twinkl" w:hAnsi="Twinkl" w:cstheme="minorBidi"/>
                <w:color w:val="auto"/>
                <w:sz w:val="16"/>
                <w:szCs w:val="15"/>
              </w:rPr>
              <w:t>I can write a sentence with a full stop and capital letter.</w:t>
            </w:r>
          </w:p>
          <w:p w:rsidR="001061E1" w:rsidRDefault="002D1B71" w:rsidP="000F3543">
            <w:pPr>
              <w:pStyle w:val="Default"/>
              <w:numPr>
                <w:ilvl w:val="0"/>
                <w:numId w:val="17"/>
              </w:numPr>
              <w:ind w:left="168" w:hanging="142"/>
              <w:rPr>
                <w:rFonts w:ascii="Twinkl" w:hAnsi="Twinkl" w:cstheme="minorBidi"/>
                <w:color w:val="auto"/>
                <w:sz w:val="16"/>
                <w:szCs w:val="15"/>
              </w:rPr>
            </w:pPr>
            <w:r w:rsidRPr="000F3543">
              <w:rPr>
                <w:rFonts w:ascii="Twinkl" w:hAnsi="Twinkl" w:cstheme="minorBidi"/>
                <w:color w:val="auto"/>
                <w:sz w:val="16"/>
                <w:szCs w:val="15"/>
              </w:rPr>
              <w:t xml:space="preserve">I can re-read it and check that it makes sense. </w:t>
            </w:r>
          </w:p>
          <w:p w:rsidR="002D1B71" w:rsidRPr="001061E1" w:rsidRDefault="001061E1" w:rsidP="001061E1">
            <w:pPr>
              <w:pStyle w:val="Default"/>
              <w:numPr>
                <w:ilvl w:val="0"/>
                <w:numId w:val="17"/>
              </w:numPr>
              <w:ind w:left="168" w:hanging="142"/>
              <w:rPr>
                <w:rFonts w:ascii="Twinkl" w:hAnsi="Twinkl" w:cstheme="minorBidi"/>
                <w:color w:val="auto"/>
                <w:sz w:val="16"/>
                <w:szCs w:val="15"/>
              </w:rPr>
            </w:pPr>
            <w:r w:rsidRPr="009037BD">
              <w:rPr>
                <w:rFonts w:ascii="Twinkl" w:hAnsi="Twinkl" w:cstheme="minorBidi"/>
                <w:b/>
                <w:bCs/>
                <w:noProof/>
                <w:color w:val="auto"/>
                <w:sz w:val="16"/>
                <w:szCs w:val="15"/>
                <w:lang w:eastAsia="en-GB"/>
              </w:rPr>
              <w:drawing>
                <wp:anchor distT="0" distB="0" distL="114300" distR="114300" simplePos="0" relativeHeight="251662848" behindDoc="0" locked="0" layoutInCell="1" allowOverlap="1" wp14:anchorId="1629AA15">
                  <wp:simplePos x="0" y="0"/>
                  <wp:positionH relativeFrom="column">
                    <wp:posOffset>21590</wp:posOffset>
                  </wp:positionH>
                  <wp:positionV relativeFrom="paragraph">
                    <wp:posOffset>340360</wp:posOffset>
                  </wp:positionV>
                  <wp:extent cx="1252220" cy="349250"/>
                  <wp:effectExtent l="0" t="0" r="5080" b="0"/>
                  <wp:wrapNone/>
                  <wp:docPr id="64" name="Picture 64" descr="A picture containing text, clock,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text, clock, watch&#10;&#10;Description automatically generated"/>
                          <pic:cNvPicPr/>
                        </pic:nvPicPr>
                        <pic:blipFill rotWithShape="1">
                          <a:blip r:embed="rId27" cstate="print">
                            <a:extLst>
                              <a:ext uri="{BEBA8EAE-BF5A-486C-A8C5-ECC9F3942E4B}">
                                <a14:imgProps xmlns:a14="http://schemas.microsoft.com/office/drawing/2010/main">
                                  <a14:imgLayer r:embed="rId28">
                                    <a14:imgEffect>
                                      <a14:brightnessContrast bright="20000" contrast="-40000"/>
                                    </a14:imgEffect>
                                  </a14:imgLayer>
                                </a14:imgProps>
                              </a:ext>
                              <a:ext uri="{28A0092B-C50C-407E-A947-70E740481C1C}">
                                <a14:useLocalDpi xmlns:a14="http://schemas.microsoft.com/office/drawing/2010/main" val="0"/>
                              </a:ext>
                            </a:extLst>
                          </a:blip>
                          <a:srcRect l="4177" t="4775" r="4310" b="7655"/>
                          <a:stretch/>
                        </pic:blipFill>
                        <pic:spPr bwMode="auto">
                          <a:xfrm>
                            <a:off x="0" y="0"/>
                            <a:ext cx="1252220" cy="34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67968" behindDoc="1" locked="0" layoutInCell="1" allowOverlap="1">
                      <wp:simplePos x="0" y="0"/>
                      <wp:positionH relativeFrom="column">
                        <wp:posOffset>-35560</wp:posOffset>
                      </wp:positionH>
                      <wp:positionV relativeFrom="paragraph">
                        <wp:posOffset>283210</wp:posOffset>
                      </wp:positionV>
                      <wp:extent cx="1358900" cy="487045"/>
                      <wp:effectExtent l="0" t="0" r="12700" b="27305"/>
                      <wp:wrapNone/>
                      <wp:docPr id="11" name="Rectangle 11"/>
                      <wp:cNvGraphicFramePr/>
                      <a:graphic xmlns:a="http://schemas.openxmlformats.org/drawingml/2006/main">
                        <a:graphicData uri="http://schemas.microsoft.com/office/word/2010/wordprocessingShape">
                          <wps:wsp>
                            <wps:cNvSpPr/>
                            <wps:spPr>
                              <a:xfrm>
                                <a:off x="0" y="0"/>
                                <a:ext cx="1358900" cy="48704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1FE3A" id="Rectangle 11" o:spid="_x0000_s1026" style="position:absolute;margin-left:-2.8pt;margin-top:22.3pt;width:107pt;height:38.3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" fillcolor="#d1e7a8 [1301]" strokecolor="#294e1c [1604]" strokeweight="1pt"/>
                  </w:pict>
                </mc:Fallback>
              </mc:AlternateContent>
            </w:r>
            <w:r w:rsidR="002D1B71" w:rsidRPr="000F3543">
              <w:rPr>
                <w:rFonts w:ascii="Twinkl" w:hAnsi="Twinkl" w:cstheme="minorBidi"/>
                <w:color w:val="auto"/>
                <w:sz w:val="16"/>
                <w:szCs w:val="15"/>
              </w:rPr>
              <w:t>Others can read my sentence.</w:t>
            </w:r>
          </w:p>
        </w:tc>
        <w:tc>
          <w:tcPr>
            <w:tcW w:w="2977" w:type="dxa"/>
            <w:gridSpan w:val="3"/>
            <w:tcBorders>
              <w:bottom w:val="single" w:sz="4" w:space="0" w:color="auto"/>
            </w:tcBorders>
          </w:tcPr>
          <w:p w:rsidR="001061E1" w:rsidRDefault="002D1B71" w:rsidP="000F3543">
            <w:pPr>
              <w:pStyle w:val="Default"/>
              <w:numPr>
                <w:ilvl w:val="0"/>
                <w:numId w:val="18"/>
              </w:numPr>
              <w:ind w:left="174" w:hanging="142"/>
              <w:rPr>
                <w:rFonts w:ascii="Twinkl" w:hAnsi="Twinkl" w:cstheme="minorBidi"/>
                <w:color w:val="auto"/>
                <w:sz w:val="16"/>
                <w:szCs w:val="15"/>
              </w:rPr>
            </w:pPr>
            <w:r w:rsidRPr="000F3543">
              <w:rPr>
                <w:rFonts w:ascii="Twinkl" w:hAnsi="Twinkl" w:cstheme="minorBidi"/>
                <w:color w:val="auto"/>
                <w:sz w:val="16"/>
                <w:szCs w:val="15"/>
              </w:rPr>
              <w:t xml:space="preserve">I can write spaces between all the words in my sentences. </w:t>
            </w:r>
          </w:p>
          <w:p w:rsidR="001061E1" w:rsidRDefault="002D1B71" w:rsidP="000F3543">
            <w:pPr>
              <w:pStyle w:val="Default"/>
              <w:numPr>
                <w:ilvl w:val="0"/>
                <w:numId w:val="18"/>
              </w:numPr>
              <w:ind w:left="174" w:hanging="142"/>
              <w:rPr>
                <w:rFonts w:ascii="Twinkl" w:hAnsi="Twinkl" w:cstheme="minorBidi"/>
                <w:color w:val="auto"/>
                <w:sz w:val="16"/>
                <w:szCs w:val="15"/>
              </w:rPr>
            </w:pPr>
            <w:r w:rsidRPr="000F3543">
              <w:rPr>
                <w:rFonts w:ascii="Twinkl" w:hAnsi="Twinkl" w:cstheme="minorBidi"/>
                <w:color w:val="auto"/>
                <w:sz w:val="16"/>
                <w:szCs w:val="15"/>
              </w:rPr>
              <w:t xml:space="preserve">Some punctuation may be used. </w:t>
            </w:r>
          </w:p>
          <w:p w:rsidR="002D1B71" w:rsidRPr="000F3543" w:rsidRDefault="002D1B71" w:rsidP="00801654">
            <w:pPr>
              <w:pStyle w:val="Default"/>
              <w:numPr>
                <w:ilvl w:val="0"/>
                <w:numId w:val="18"/>
              </w:numPr>
              <w:ind w:left="174" w:right="39" w:hanging="142"/>
              <w:rPr>
                <w:rFonts w:ascii="Twinkl" w:hAnsi="Twinkl" w:cstheme="minorBidi"/>
                <w:color w:val="auto"/>
                <w:sz w:val="16"/>
                <w:szCs w:val="15"/>
              </w:rPr>
            </w:pPr>
            <w:r w:rsidRPr="000F3543">
              <w:rPr>
                <w:rFonts w:ascii="Twinkl" w:hAnsi="Twinkl" w:cstheme="minorBidi"/>
                <w:color w:val="auto"/>
                <w:sz w:val="16"/>
                <w:szCs w:val="15"/>
              </w:rPr>
              <w:t>Medial and end sounds evident including vowels in my spellings.</w:t>
            </w:r>
          </w:p>
          <w:p w:rsidR="002D1B71" w:rsidRPr="00564F96" w:rsidRDefault="00801654" w:rsidP="001061E1">
            <w:pPr>
              <w:pStyle w:val="Default"/>
              <w:ind w:left="32"/>
              <w:rPr>
                <w:rFonts w:ascii="Twinkl" w:hAnsi="Twinkl" w:cstheme="minorBidi"/>
                <w:color w:val="auto"/>
                <w:sz w:val="16"/>
                <w:szCs w:val="15"/>
              </w:rPr>
            </w:pPr>
            <w:r>
              <w:rPr>
                <w:rFonts w:ascii="Twinkl" w:hAnsi="Twinkl" w:cstheme="minorBidi"/>
                <w:b/>
                <w:bCs/>
                <w:noProof/>
                <w:color w:val="auto"/>
                <w:sz w:val="16"/>
                <w:szCs w:val="15"/>
                <w:lang w:eastAsia="en-GB"/>
              </w:rPr>
              <mc:AlternateContent>
                <mc:Choice Requires="wps">
                  <w:drawing>
                    <wp:anchor distT="0" distB="0" distL="114300" distR="114300" simplePos="0" relativeHeight="251668992" behindDoc="1" locked="0" layoutInCell="1" allowOverlap="1">
                      <wp:simplePos x="0" y="0"/>
                      <wp:positionH relativeFrom="column">
                        <wp:posOffset>245110</wp:posOffset>
                      </wp:positionH>
                      <wp:positionV relativeFrom="paragraph">
                        <wp:posOffset>29210</wp:posOffset>
                      </wp:positionV>
                      <wp:extent cx="1289050" cy="1238250"/>
                      <wp:effectExtent l="0" t="0" r="25400" b="19050"/>
                      <wp:wrapNone/>
                      <wp:docPr id="12" name="Rectangle 12"/>
                      <wp:cNvGraphicFramePr/>
                      <a:graphic xmlns:a="http://schemas.openxmlformats.org/drawingml/2006/main">
                        <a:graphicData uri="http://schemas.microsoft.com/office/word/2010/wordprocessingShape">
                          <wps:wsp>
                            <wps:cNvSpPr/>
                            <wps:spPr>
                              <a:xfrm>
                                <a:off x="0" y="0"/>
                                <a:ext cx="1289050" cy="12382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DE282" id="Rectangle 12" o:spid="_x0000_s1026" style="position:absolute;margin-left:19.3pt;margin-top:2.3pt;width:101.5pt;height:97.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" fillcolor="#d1e7a8 [1301]" strokecolor="#294e1c [1604]" strokeweight="1pt"/>
                  </w:pict>
                </mc:Fallback>
              </mc:AlternateContent>
            </w:r>
            <w:r w:rsidRPr="009037BD">
              <w:rPr>
                <w:rFonts w:ascii="Twinkl" w:hAnsi="Twinkl" w:cstheme="minorBidi"/>
                <w:b/>
                <w:bCs/>
                <w:noProof/>
                <w:color w:val="auto"/>
                <w:sz w:val="16"/>
                <w:szCs w:val="15"/>
                <w:lang w:eastAsia="en-GB"/>
              </w:rPr>
              <w:drawing>
                <wp:anchor distT="0" distB="0" distL="114300" distR="114300" simplePos="0" relativeHeight="251663872" behindDoc="0" locked="0" layoutInCell="1" allowOverlap="1" wp14:anchorId="4D7FBB98">
                  <wp:simplePos x="0" y="0"/>
                  <wp:positionH relativeFrom="column">
                    <wp:posOffset>306117</wp:posOffset>
                  </wp:positionH>
                  <wp:positionV relativeFrom="paragraph">
                    <wp:posOffset>92710</wp:posOffset>
                  </wp:positionV>
                  <wp:extent cx="1187403" cy="1073150"/>
                  <wp:effectExtent l="0" t="0" r="0" b="0"/>
                  <wp:wrapNone/>
                  <wp:docPr id="77" name="Picture 7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Text, letter&#10;&#10;Description automatically generated"/>
                          <pic:cNvPicPr/>
                        </pic:nvPicPr>
                        <pic:blipFill>
                          <a:blip r:embed="rId29">
                            <a:extLst>
                              <a:ext uri="{BEBA8EAE-BF5A-486C-A8C5-ECC9F3942E4B}">
                                <a14:imgProps xmlns:a14="http://schemas.microsoft.com/office/drawing/2010/main">
                                  <a14:imgLayer r:embed="rId3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241673" cy="1122198"/>
                          </a:xfrm>
                          <a:prstGeom prst="rect">
                            <a:avLst/>
                          </a:prstGeom>
                        </pic:spPr>
                      </pic:pic>
                    </a:graphicData>
                  </a:graphic>
                  <wp14:sizeRelH relativeFrom="margin">
                    <wp14:pctWidth>0</wp14:pctWidth>
                  </wp14:sizeRelH>
                  <wp14:sizeRelV relativeFrom="margin">
                    <wp14:pctHeight>0</wp14:pctHeight>
                  </wp14:sizeRelV>
                </wp:anchor>
              </w:drawing>
            </w:r>
          </w:p>
        </w:tc>
        <w:tc>
          <w:tcPr>
            <w:tcW w:w="2254" w:type="dxa"/>
            <w:gridSpan w:val="3"/>
            <w:tcBorders>
              <w:bottom w:val="single" w:sz="4" w:space="0" w:color="auto"/>
            </w:tcBorders>
          </w:tcPr>
          <w:p w:rsidR="002D1B71" w:rsidRPr="000F3543" w:rsidRDefault="002D1B71" w:rsidP="000F3543">
            <w:pPr>
              <w:pStyle w:val="Default"/>
              <w:numPr>
                <w:ilvl w:val="0"/>
                <w:numId w:val="18"/>
              </w:numPr>
              <w:ind w:left="108" w:hanging="108"/>
              <w:rPr>
                <w:rFonts w:ascii="Twinkl" w:hAnsi="Twinkl" w:cstheme="minorBidi"/>
                <w:color w:val="auto"/>
                <w:sz w:val="16"/>
                <w:szCs w:val="13"/>
              </w:rPr>
            </w:pPr>
            <w:r w:rsidRPr="000F3543">
              <w:rPr>
                <w:rFonts w:ascii="Twinkl" w:hAnsi="Twinkl" w:cstheme="minorBidi"/>
                <w:color w:val="auto"/>
                <w:sz w:val="16"/>
                <w:szCs w:val="15"/>
              </w:rPr>
              <w:t>I can write two or more sentences using real spellings and silent letters. Most sentences have the correct beginning and end punctuation.</w:t>
            </w:r>
          </w:p>
          <w:p w:rsidR="002D1B71" w:rsidRPr="00564F96" w:rsidRDefault="00801654" w:rsidP="001061E1">
            <w:pPr>
              <w:pStyle w:val="Default"/>
              <w:ind w:left="108"/>
              <w:rPr>
                <w:rFonts w:ascii="Twinkl" w:hAnsi="Twinkl" w:cstheme="minorBidi"/>
                <w:color w:val="auto"/>
                <w:sz w:val="16"/>
                <w:szCs w:val="13"/>
              </w:rPr>
            </w:pPr>
            <w:r w:rsidRPr="009037BD">
              <w:rPr>
                <w:rFonts w:ascii="Twinkl" w:hAnsi="Twinkl" w:cstheme="minorBidi"/>
                <w:b/>
                <w:bCs/>
                <w:noProof/>
                <w:color w:val="auto"/>
                <w:sz w:val="16"/>
                <w:szCs w:val="15"/>
                <w:lang w:eastAsia="en-GB"/>
              </w:rPr>
              <w:drawing>
                <wp:anchor distT="0" distB="0" distL="114300" distR="114300" simplePos="0" relativeHeight="251664896" behindDoc="0" locked="0" layoutInCell="1" allowOverlap="1" wp14:anchorId="6E72C7C5">
                  <wp:simplePos x="0" y="0"/>
                  <wp:positionH relativeFrom="column">
                    <wp:posOffset>76835</wp:posOffset>
                  </wp:positionH>
                  <wp:positionV relativeFrom="paragraph">
                    <wp:posOffset>144780</wp:posOffset>
                  </wp:positionV>
                  <wp:extent cx="1135289" cy="781050"/>
                  <wp:effectExtent l="0" t="0" r="8255" b="0"/>
                  <wp:wrapNone/>
                  <wp:docPr id="78" name="Picture 7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Text&#10;&#10;Description automatically generated"/>
                          <pic:cNvPicPr/>
                        </pic:nvPicPr>
                        <pic:blipFill>
                          <a:blip r:embed="rId31">
                            <a:extLst>
                              <a:ext uri="{BEBA8EAE-BF5A-486C-A8C5-ECC9F3942E4B}">
                                <a14:imgProps xmlns:a14="http://schemas.microsoft.com/office/drawing/2010/main">
                                  <a14:imgLayer r:embed="rId3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135289" cy="781050"/>
                          </a:xfrm>
                          <a:prstGeom prst="rect">
                            <a:avLst/>
                          </a:prstGeom>
                        </pic:spPr>
                      </pic:pic>
                    </a:graphicData>
                  </a:graphic>
                  <wp14:sizeRelH relativeFrom="margin">
                    <wp14:pctWidth>0</wp14:pctWidth>
                  </wp14:sizeRelH>
                  <wp14:sizeRelV relativeFrom="margin">
                    <wp14:pctHeight>0</wp14:pctHeight>
                  </wp14:sizeRelV>
                </wp:anchor>
              </w:drawing>
            </w:r>
            <w:r>
              <w:rPr>
                <w:rFonts w:ascii="Twinkl" w:hAnsi="Twinkl" w:cstheme="minorBidi"/>
                <w:b/>
                <w:bCs/>
                <w:noProof/>
                <w:color w:val="auto"/>
                <w:sz w:val="16"/>
                <w:szCs w:val="15"/>
                <w:lang w:eastAsia="en-GB"/>
              </w:rPr>
              <mc:AlternateContent>
                <mc:Choice Requires="wps">
                  <w:drawing>
                    <wp:anchor distT="0" distB="0" distL="114300" distR="114300" simplePos="0" relativeHeight="251670016" behindDoc="1" locked="0" layoutInCell="1" allowOverlap="1">
                      <wp:simplePos x="0" y="0"/>
                      <wp:positionH relativeFrom="column">
                        <wp:posOffset>-6985</wp:posOffset>
                      </wp:positionH>
                      <wp:positionV relativeFrom="paragraph">
                        <wp:posOffset>36830</wp:posOffset>
                      </wp:positionV>
                      <wp:extent cx="1301750" cy="97155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1301750" cy="9715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4E85A0" id="Rectangle 13" o:spid="_x0000_s1026" style="position:absolute;margin-left:-.55pt;margin-top:2.9pt;width:102.5pt;height:76.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" fillcolor="#d1e7a8 [1301]" strokecolor="#294e1c [1604]" strokeweight="1pt"/>
                  </w:pict>
                </mc:Fallback>
              </mc:AlternateContent>
            </w:r>
          </w:p>
        </w:tc>
      </w:tr>
    </w:tbl>
    <w:p w:rsidR="00CB6A36" w:rsidRPr="00B242A9" w:rsidRDefault="00CB6A36" w:rsidP="00B242A9">
      <w:pPr>
        <w:rPr>
          <w:color w:val="549E39" w:themeColor="accent1"/>
        </w:rPr>
      </w:pPr>
    </w:p>
    <w:sectPr w:rsidR="00CB6A36" w:rsidRPr="00B242A9" w:rsidSect="00B242A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w:panose1 w:val="02000000000000000000"/>
    <w:charset w:val="00"/>
    <w:family w:val="auto"/>
    <w:pitch w:val="variable"/>
    <w:sig w:usb0="00000007" w:usb1="00000001" w:usb2="00000000" w:usb3="00000000" w:csb0="00000093" w:csb1="00000000"/>
  </w:font>
  <w:font w:name="Roboto">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ExtraBold">
    <w:panose1 w:val="02000000000000000000"/>
    <w:charset w:val="00"/>
    <w:family w:val="auto"/>
    <w:pitch w:val="variable"/>
    <w:sig w:usb0="00000007" w:usb1="00000001"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13CB4"/>
    <w:multiLevelType w:val="hybridMultilevel"/>
    <w:tmpl w:val="EC04F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2DD6F56"/>
    <w:multiLevelType w:val="hybridMultilevel"/>
    <w:tmpl w:val="2FCC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E5F7C"/>
    <w:multiLevelType w:val="hybridMultilevel"/>
    <w:tmpl w:val="49CEC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6032D6"/>
    <w:multiLevelType w:val="hybridMultilevel"/>
    <w:tmpl w:val="FA32D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B6617"/>
    <w:multiLevelType w:val="hybridMultilevel"/>
    <w:tmpl w:val="849CB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692F81"/>
    <w:multiLevelType w:val="hybridMultilevel"/>
    <w:tmpl w:val="6976367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34C245E0"/>
    <w:multiLevelType w:val="hybridMultilevel"/>
    <w:tmpl w:val="B6F2FD7C"/>
    <w:lvl w:ilvl="0" w:tplc="2B20EB86">
      <w:numFmt w:val="bullet"/>
      <w:lvlText w:val="•"/>
      <w:lvlJc w:val="left"/>
      <w:pPr>
        <w:ind w:left="1080" w:hanging="360"/>
      </w:pPr>
      <w:rPr>
        <w:rFonts w:ascii="Twinkl" w:eastAsia="Times New Roman" w:hAnsi="Twinkl" w:cs="Roboto"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58C6BBB"/>
    <w:multiLevelType w:val="hybridMultilevel"/>
    <w:tmpl w:val="659EF602"/>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8" w15:restartNumberingAfterBreak="0">
    <w:nsid w:val="3C5C65B4"/>
    <w:multiLevelType w:val="hybridMultilevel"/>
    <w:tmpl w:val="016CF6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6056E30"/>
    <w:multiLevelType w:val="hybridMultilevel"/>
    <w:tmpl w:val="D3A27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1E6934"/>
    <w:multiLevelType w:val="hybridMultilevel"/>
    <w:tmpl w:val="7DD24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5140AF"/>
    <w:multiLevelType w:val="hybridMultilevel"/>
    <w:tmpl w:val="6262D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326C64"/>
    <w:multiLevelType w:val="hybridMultilevel"/>
    <w:tmpl w:val="1FBAA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9223E3"/>
    <w:multiLevelType w:val="hybridMultilevel"/>
    <w:tmpl w:val="FFDC41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C9306D"/>
    <w:multiLevelType w:val="hybridMultilevel"/>
    <w:tmpl w:val="5AF04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5E21A6"/>
    <w:multiLevelType w:val="hybridMultilevel"/>
    <w:tmpl w:val="A782D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01F81"/>
    <w:multiLevelType w:val="hybridMultilevel"/>
    <w:tmpl w:val="F73E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895712"/>
    <w:multiLevelType w:val="hybridMultilevel"/>
    <w:tmpl w:val="F168C7EA"/>
    <w:lvl w:ilvl="0" w:tplc="2B20EB86">
      <w:numFmt w:val="bullet"/>
      <w:lvlText w:val="•"/>
      <w:lvlJc w:val="left"/>
      <w:pPr>
        <w:ind w:left="720" w:hanging="360"/>
      </w:pPr>
      <w:rPr>
        <w:rFonts w:ascii="Twinkl" w:eastAsia="Times New Roman" w:hAnsi="Twinkl" w:cs="Robot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2D00CE"/>
    <w:multiLevelType w:val="hybridMultilevel"/>
    <w:tmpl w:val="22940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8"/>
  </w:num>
  <w:num w:numId="4">
    <w:abstractNumId w:val="11"/>
  </w:num>
  <w:num w:numId="5">
    <w:abstractNumId w:val="5"/>
  </w:num>
  <w:num w:numId="6">
    <w:abstractNumId w:val="2"/>
  </w:num>
  <w:num w:numId="7">
    <w:abstractNumId w:val="3"/>
  </w:num>
  <w:num w:numId="8">
    <w:abstractNumId w:val="4"/>
  </w:num>
  <w:num w:numId="9">
    <w:abstractNumId w:val="0"/>
  </w:num>
  <w:num w:numId="10">
    <w:abstractNumId w:val="7"/>
  </w:num>
  <w:num w:numId="11">
    <w:abstractNumId w:val="1"/>
  </w:num>
  <w:num w:numId="12">
    <w:abstractNumId w:val="17"/>
  </w:num>
  <w:num w:numId="13">
    <w:abstractNumId w:val="6"/>
  </w:num>
  <w:num w:numId="14">
    <w:abstractNumId w:val="16"/>
  </w:num>
  <w:num w:numId="15">
    <w:abstractNumId w:val="8"/>
  </w:num>
  <w:num w:numId="16">
    <w:abstractNumId w:val="9"/>
  </w:num>
  <w:num w:numId="17">
    <w:abstractNumId w:val="14"/>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2A9"/>
    <w:rsid w:val="00063555"/>
    <w:rsid w:val="000C3DE2"/>
    <w:rsid w:val="000F3543"/>
    <w:rsid w:val="000F783C"/>
    <w:rsid w:val="00100C89"/>
    <w:rsid w:val="001061E1"/>
    <w:rsid w:val="002D1B71"/>
    <w:rsid w:val="0033391E"/>
    <w:rsid w:val="00385B7E"/>
    <w:rsid w:val="003D62E6"/>
    <w:rsid w:val="004A18C2"/>
    <w:rsid w:val="004F5B41"/>
    <w:rsid w:val="00564F96"/>
    <w:rsid w:val="006D43CA"/>
    <w:rsid w:val="0073015C"/>
    <w:rsid w:val="00801654"/>
    <w:rsid w:val="00806007"/>
    <w:rsid w:val="0087345A"/>
    <w:rsid w:val="00885AAF"/>
    <w:rsid w:val="009219B0"/>
    <w:rsid w:val="00AC62E1"/>
    <w:rsid w:val="00B242A9"/>
    <w:rsid w:val="00CB6A36"/>
    <w:rsid w:val="00E22FF4"/>
    <w:rsid w:val="00FD2455"/>
    <w:rsid w:val="00FF1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241B937F-6F50-43A5-A07C-0868816C5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42A9"/>
  </w:style>
  <w:style w:type="paragraph" w:styleId="Heading1">
    <w:name w:val="heading 1"/>
    <w:basedOn w:val="Normal"/>
    <w:next w:val="Normal"/>
    <w:link w:val="Heading1Char"/>
    <w:uiPriority w:val="9"/>
    <w:qFormat/>
    <w:rsid w:val="00B242A9"/>
    <w:pPr>
      <w:keepNext/>
      <w:keepLines/>
      <w:spacing w:before="320" w:after="0" w:line="240" w:lineRule="auto"/>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semiHidden/>
    <w:unhideWhenUsed/>
    <w:qFormat/>
    <w:rsid w:val="00B242A9"/>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B242A9"/>
    <w:pPr>
      <w:keepNext/>
      <w:keepLines/>
      <w:spacing w:before="40" w:after="0" w:line="240" w:lineRule="auto"/>
      <w:outlineLvl w:val="2"/>
    </w:pPr>
    <w:rPr>
      <w:rFonts w:asciiTheme="majorHAnsi" w:eastAsiaTheme="majorEastAsia" w:hAnsiTheme="majorHAnsi" w:cstheme="majorBidi"/>
      <w:color w:val="455F51" w:themeColor="text2"/>
      <w:sz w:val="24"/>
      <w:szCs w:val="24"/>
    </w:rPr>
  </w:style>
  <w:style w:type="paragraph" w:styleId="Heading4">
    <w:name w:val="heading 4"/>
    <w:basedOn w:val="Normal"/>
    <w:next w:val="Normal"/>
    <w:link w:val="Heading4Char"/>
    <w:uiPriority w:val="9"/>
    <w:semiHidden/>
    <w:unhideWhenUsed/>
    <w:qFormat/>
    <w:rsid w:val="00B242A9"/>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242A9"/>
    <w:pPr>
      <w:keepNext/>
      <w:keepLines/>
      <w:spacing w:before="40" w:after="0"/>
      <w:outlineLvl w:val="4"/>
    </w:pPr>
    <w:rPr>
      <w:rFonts w:asciiTheme="majorHAnsi" w:eastAsiaTheme="majorEastAsia" w:hAnsiTheme="majorHAnsi" w:cstheme="majorBidi"/>
      <w:color w:val="455F51" w:themeColor="text2"/>
      <w:sz w:val="22"/>
      <w:szCs w:val="22"/>
    </w:rPr>
  </w:style>
  <w:style w:type="paragraph" w:styleId="Heading6">
    <w:name w:val="heading 6"/>
    <w:basedOn w:val="Normal"/>
    <w:next w:val="Normal"/>
    <w:link w:val="Heading6Char"/>
    <w:uiPriority w:val="9"/>
    <w:semiHidden/>
    <w:unhideWhenUsed/>
    <w:qFormat/>
    <w:rsid w:val="00B242A9"/>
    <w:pPr>
      <w:keepNext/>
      <w:keepLines/>
      <w:spacing w:before="40" w:after="0"/>
      <w:outlineLvl w:val="5"/>
    </w:pPr>
    <w:rPr>
      <w:rFonts w:asciiTheme="majorHAnsi" w:eastAsiaTheme="majorEastAsia" w:hAnsiTheme="majorHAnsi" w:cstheme="majorBidi"/>
      <w:i/>
      <w:iCs/>
      <w:color w:val="455F51" w:themeColor="text2"/>
      <w:sz w:val="21"/>
      <w:szCs w:val="21"/>
    </w:rPr>
  </w:style>
  <w:style w:type="paragraph" w:styleId="Heading7">
    <w:name w:val="heading 7"/>
    <w:basedOn w:val="Normal"/>
    <w:next w:val="Normal"/>
    <w:link w:val="Heading7Char"/>
    <w:uiPriority w:val="9"/>
    <w:semiHidden/>
    <w:unhideWhenUsed/>
    <w:qFormat/>
    <w:rsid w:val="00B242A9"/>
    <w:pPr>
      <w:keepNext/>
      <w:keepLines/>
      <w:spacing w:before="40" w:after="0"/>
      <w:outlineLvl w:val="6"/>
    </w:pPr>
    <w:rPr>
      <w:rFonts w:asciiTheme="majorHAnsi" w:eastAsiaTheme="majorEastAsia" w:hAnsiTheme="majorHAnsi" w:cstheme="majorBidi"/>
      <w:i/>
      <w:iCs/>
      <w:color w:val="2A4F1C" w:themeColor="accent1" w:themeShade="80"/>
      <w:sz w:val="21"/>
      <w:szCs w:val="21"/>
    </w:rPr>
  </w:style>
  <w:style w:type="paragraph" w:styleId="Heading8">
    <w:name w:val="heading 8"/>
    <w:basedOn w:val="Normal"/>
    <w:next w:val="Normal"/>
    <w:link w:val="Heading8Char"/>
    <w:uiPriority w:val="9"/>
    <w:semiHidden/>
    <w:unhideWhenUsed/>
    <w:qFormat/>
    <w:rsid w:val="00B242A9"/>
    <w:pPr>
      <w:keepNext/>
      <w:keepLines/>
      <w:spacing w:before="40" w:after="0"/>
      <w:outlineLvl w:val="7"/>
    </w:pPr>
    <w:rPr>
      <w:rFonts w:asciiTheme="majorHAnsi" w:eastAsiaTheme="majorEastAsia" w:hAnsiTheme="majorHAnsi" w:cstheme="majorBidi"/>
      <w:b/>
      <w:bCs/>
      <w:color w:val="455F51" w:themeColor="text2"/>
    </w:rPr>
  </w:style>
  <w:style w:type="paragraph" w:styleId="Heading9">
    <w:name w:val="heading 9"/>
    <w:basedOn w:val="Normal"/>
    <w:next w:val="Normal"/>
    <w:link w:val="Heading9Char"/>
    <w:uiPriority w:val="9"/>
    <w:semiHidden/>
    <w:unhideWhenUsed/>
    <w:qFormat/>
    <w:rsid w:val="00B242A9"/>
    <w:pPr>
      <w:keepNext/>
      <w:keepLines/>
      <w:spacing w:before="40" w:after="0"/>
      <w:outlineLvl w:val="8"/>
    </w:pPr>
    <w:rPr>
      <w:rFonts w:asciiTheme="majorHAnsi" w:eastAsiaTheme="majorEastAsia" w:hAnsiTheme="majorHAnsi" w:cstheme="majorBidi"/>
      <w:b/>
      <w:bCs/>
      <w:i/>
      <w:iCs/>
      <w:color w:val="455F5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2A9"/>
    <w:rPr>
      <w:rFonts w:asciiTheme="majorHAnsi" w:eastAsiaTheme="majorEastAsia" w:hAnsiTheme="majorHAnsi" w:cstheme="majorBidi"/>
      <w:color w:val="3E762A" w:themeColor="accent1" w:themeShade="BF"/>
      <w:sz w:val="32"/>
      <w:szCs w:val="32"/>
    </w:rPr>
  </w:style>
  <w:style w:type="character" w:customStyle="1" w:styleId="Heading2Char">
    <w:name w:val="Heading 2 Char"/>
    <w:basedOn w:val="DefaultParagraphFont"/>
    <w:link w:val="Heading2"/>
    <w:uiPriority w:val="9"/>
    <w:semiHidden/>
    <w:rsid w:val="00B242A9"/>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B242A9"/>
    <w:rPr>
      <w:rFonts w:asciiTheme="majorHAnsi" w:eastAsiaTheme="majorEastAsia" w:hAnsiTheme="majorHAnsi" w:cstheme="majorBidi"/>
      <w:color w:val="455F51" w:themeColor="text2"/>
      <w:sz w:val="24"/>
      <w:szCs w:val="24"/>
    </w:rPr>
  </w:style>
  <w:style w:type="character" w:customStyle="1" w:styleId="Heading4Char">
    <w:name w:val="Heading 4 Char"/>
    <w:basedOn w:val="DefaultParagraphFont"/>
    <w:link w:val="Heading4"/>
    <w:uiPriority w:val="9"/>
    <w:semiHidden/>
    <w:rsid w:val="00B242A9"/>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242A9"/>
    <w:rPr>
      <w:rFonts w:asciiTheme="majorHAnsi" w:eastAsiaTheme="majorEastAsia" w:hAnsiTheme="majorHAnsi" w:cstheme="majorBidi"/>
      <w:color w:val="455F51" w:themeColor="text2"/>
      <w:sz w:val="22"/>
      <w:szCs w:val="22"/>
    </w:rPr>
  </w:style>
  <w:style w:type="character" w:customStyle="1" w:styleId="Heading6Char">
    <w:name w:val="Heading 6 Char"/>
    <w:basedOn w:val="DefaultParagraphFont"/>
    <w:link w:val="Heading6"/>
    <w:uiPriority w:val="9"/>
    <w:semiHidden/>
    <w:rsid w:val="00B242A9"/>
    <w:rPr>
      <w:rFonts w:asciiTheme="majorHAnsi" w:eastAsiaTheme="majorEastAsia" w:hAnsiTheme="majorHAnsi" w:cstheme="majorBidi"/>
      <w:i/>
      <w:iCs/>
      <w:color w:val="455F51" w:themeColor="text2"/>
      <w:sz w:val="21"/>
      <w:szCs w:val="21"/>
    </w:rPr>
  </w:style>
  <w:style w:type="character" w:customStyle="1" w:styleId="Heading7Char">
    <w:name w:val="Heading 7 Char"/>
    <w:basedOn w:val="DefaultParagraphFont"/>
    <w:link w:val="Heading7"/>
    <w:uiPriority w:val="9"/>
    <w:semiHidden/>
    <w:rsid w:val="00B242A9"/>
    <w:rPr>
      <w:rFonts w:asciiTheme="majorHAnsi" w:eastAsiaTheme="majorEastAsia" w:hAnsiTheme="majorHAnsi" w:cstheme="majorBidi"/>
      <w:i/>
      <w:iCs/>
      <w:color w:val="2A4F1C" w:themeColor="accent1" w:themeShade="80"/>
      <w:sz w:val="21"/>
      <w:szCs w:val="21"/>
    </w:rPr>
  </w:style>
  <w:style w:type="character" w:customStyle="1" w:styleId="Heading8Char">
    <w:name w:val="Heading 8 Char"/>
    <w:basedOn w:val="DefaultParagraphFont"/>
    <w:link w:val="Heading8"/>
    <w:uiPriority w:val="9"/>
    <w:semiHidden/>
    <w:rsid w:val="00B242A9"/>
    <w:rPr>
      <w:rFonts w:asciiTheme="majorHAnsi" w:eastAsiaTheme="majorEastAsia" w:hAnsiTheme="majorHAnsi" w:cstheme="majorBidi"/>
      <w:b/>
      <w:bCs/>
      <w:color w:val="455F51" w:themeColor="text2"/>
    </w:rPr>
  </w:style>
  <w:style w:type="character" w:customStyle="1" w:styleId="Heading9Char">
    <w:name w:val="Heading 9 Char"/>
    <w:basedOn w:val="DefaultParagraphFont"/>
    <w:link w:val="Heading9"/>
    <w:uiPriority w:val="9"/>
    <w:semiHidden/>
    <w:rsid w:val="00B242A9"/>
    <w:rPr>
      <w:rFonts w:asciiTheme="majorHAnsi" w:eastAsiaTheme="majorEastAsia" w:hAnsiTheme="majorHAnsi" w:cstheme="majorBidi"/>
      <w:b/>
      <w:bCs/>
      <w:i/>
      <w:iCs/>
      <w:color w:val="455F51" w:themeColor="text2"/>
    </w:rPr>
  </w:style>
  <w:style w:type="paragraph" w:styleId="Caption">
    <w:name w:val="caption"/>
    <w:basedOn w:val="Normal"/>
    <w:next w:val="Normal"/>
    <w:uiPriority w:val="35"/>
    <w:semiHidden/>
    <w:unhideWhenUsed/>
    <w:qFormat/>
    <w:rsid w:val="00B242A9"/>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242A9"/>
    <w:pPr>
      <w:spacing w:after="0" w:line="240" w:lineRule="auto"/>
      <w:contextualSpacing/>
    </w:pPr>
    <w:rPr>
      <w:rFonts w:asciiTheme="majorHAnsi" w:eastAsiaTheme="majorEastAsia" w:hAnsiTheme="majorHAnsi" w:cstheme="majorBidi"/>
      <w:color w:val="549E39" w:themeColor="accent1"/>
      <w:spacing w:val="-10"/>
      <w:sz w:val="56"/>
      <w:szCs w:val="56"/>
    </w:rPr>
  </w:style>
  <w:style w:type="character" w:customStyle="1" w:styleId="TitleChar">
    <w:name w:val="Title Char"/>
    <w:basedOn w:val="DefaultParagraphFont"/>
    <w:link w:val="Title"/>
    <w:uiPriority w:val="10"/>
    <w:rsid w:val="00B242A9"/>
    <w:rPr>
      <w:rFonts w:asciiTheme="majorHAnsi" w:eastAsiaTheme="majorEastAsia" w:hAnsiTheme="majorHAnsi" w:cstheme="majorBidi"/>
      <w:color w:val="549E39" w:themeColor="accent1"/>
      <w:spacing w:val="-10"/>
      <w:sz w:val="56"/>
      <w:szCs w:val="56"/>
    </w:rPr>
  </w:style>
  <w:style w:type="paragraph" w:styleId="Subtitle">
    <w:name w:val="Subtitle"/>
    <w:basedOn w:val="Normal"/>
    <w:next w:val="Normal"/>
    <w:link w:val="SubtitleChar"/>
    <w:uiPriority w:val="11"/>
    <w:qFormat/>
    <w:rsid w:val="00B242A9"/>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242A9"/>
    <w:rPr>
      <w:rFonts w:asciiTheme="majorHAnsi" w:eastAsiaTheme="majorEastAsia" w:hAnsiTheme="majorHAnsi" w:cstheme="majorBidi"/>
      <w:sz w:val="24"/>
      <w:szCs w:val="24"/>
    </w:rPr>
  </w:style>
  <w:style w:type="character" w:styleId="Strong">
    <w:name w:val="Strong"/>
    <w:basedOn w:val="DefaultParagraphFont"/>
    <w:uiPriority w:val="22"/>
    <w:qFormat/>
    <w:rsid w:val="00B242A9"/>
    <w:rPr>
      <w:b/>
      <w:bCs/>
    </w:rPr>
  </w:style>
  <w:style w:type="character" w:styleId="Emphasis">
    <w:name w:val="Emphasis"/>
    <w:basedOn w:val="DefaultParagraphFont"/>
    <w:uiPriority w:val="20"/>
    <w:qFormat/>
    <w:rsid w:val="00B242A9"/>
    <w:rPr>
      <w:i/>
      <w:iCs/>
    </w:rPr>
  </w:style>
  <w:style w:type="paragraph" w:styleId="NoSpacing">
    <w:name w:val="No Spacing"/>
    <w:uiPriority w:val="1"/>
    <w:qFormat/>
    <w:rsid w:val="00B242A9"/>
    <w:pPr>
      <w:spacing w:after="0" w:line="240" w:lineRule="auto"/>
    </w:pPr>
  </w:style>
  <w:style w:type="paragraph" w:styleId="Quote">
    <w:name w:val="Quote"/>
    <w:basedOn w:val="Normal"/>
    <w:next w:val="Normal"/>
    <w:link w:val="QuoteChar"/>
    <w:uiPriority w:val="29"/>
    <w:qFormat/>
    <w:rsid w:val="00B242A9"/>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242A9"/>
    <w:rPr>
      <w:i/>
      <w:iCs/>
      <w:color w:val="404040" w:themeColor="text1" w:themeTint="BF"/>
    </w:rPr>
  </w:style>
  <w:style w:type="paragraph" w:styleId="IntenseQuote">
    <w:name w:val="Intense Quote"/>
    <w:basedOn w:val="Normal"/>
    <w:next w:val="Normal"/>
    <w:link w:val="IntenseQuoteChar"/>
    <w:uiPriority w:val="30"/>
    <w:qFormat/>
    <w:rsid w:val="00B242A9"/>
    <w:pPr>
      <w:pBdr>
        <w:left w:val="single" w:sz="18" w:space="12" w:color="549E39" w:themeColor="accent1"/>
      </w:pBdr>
      <w:spacing w:before="100" w:beforeAutospacing="1" w:line="300" w:lineRule="auto"/>
      <w:ind w:left="1224" w:right="1224"/>
    </w:pPr>
    <w:rPr>
      <w:rFonts w:asciiTheme="majorHAnsi" w:eastAsiaTheme="majorEastAsia" w:hAnsiTheme="majorHAnsi" w:cstheme="majorBidi"/>
      <w:color w:val="549E39" w:themeColor="accent1"/>
      <w:sz w:val="28"/>
      <w:szCs w:val="28"/>
    </w:rPr>
  </w:style>
  <w:style w:type="character" w:customStyle="1" w:styleId="IntenseQuoteChar">
    <w:name w:val="Intense Quote Char"/>
    <w:basedOn w:val="DefaultParagraphFont"/>
    <w:link w:val="IntenseQuote"/>
    <w:uiPriority w:val="30"/>
    <w:rsid w:val="00B242A9"/>
    <w:rPr>
      <w:rFonts w:asciiTheme="majorHAnsi" w:eastAsiaTheme="majorEastAsia" w:hAnsiTheme="majorHAnsi" w:cstheme="majorBidi"/>
      <w:color w:val="549E39" w:themeColor="accent1"/>
      <w:sz w:val="28"/>
      <w:szCs w:val="28"/>
    </w:rPr>
  </w:style>
  <w:style w:type="character" w:styleId="SubtleEmphasis">
    <w:name w:val="Subtle Emphasis"/>
    <w:basedOn w:val="DefaultParagraphFont"/>
    <w:uiPriority w:val="19"/>
    <w:qFormat/>
    <w:rsid w:val="00B242A9"/>
    <w:rPr>
      <w:i/>
      <w:iCs/>
      <w:color w:val="404040" w:themeColor="text1" w:themeTint="BF"/>
    </w:rPr>
  </w:style>
  <w:style w:type="character" w:styleId="IntenseEmphasis">
    <w:name w:val="Intense Emphasis"/>
    <w:basedOn w:val="DefaultParagraphFont"/>
    <w:uiPriority w:val="21"/>
    <w:qFormat/>
    <w:rsid w:val="00B242A9"/>
    <w:rPr>
      <w:b/>
      <w:bCs/>
      <w:i/>
      <w:iCs/>
    </w:rPr>
  </w:style>
  <w:style w:type="character" w:styleId="SubtleReference">
    <w:name w:val="Subtle Reference"/>
    <w:basedOn w:val="DefaultParagraphFont"/>
    <w:uiPriority w:val="31"/>
    <w:qFormat/>
    <w:rsid w:val="00B242A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242A9"/>
    <w:rPr>
      <w:b/>
      <w:bCs/>
      <w:smallCaps/>
      <w:spacing w:val="5"/>
      <w:u w:val="single"/>
    </w:rPr>
  </w:style>
  <w:style w:type="character" w:styleId="BookTitle">
    <w:name w:val="Book Title"/>
    <w:basedOn w:val="DefaultParagraphFont"/>
    <w:uiPriority w:val="33"/>
    <w:qFormat/>
    <w:rsid w:val="00B242A9"/>
    <w:rPr>
      <w:b/>
      <w:bCs/>
      <w:smallCaps/>
    </w:rPr>
  </w:style>
  <w:style w:type="paragraph" w:styleId="TOCHeading">
    <w:name w:val="TOC Heading"/>
    <w:basedOn w:val="Heading1"/>
    <w:next w:val="Normal"/>
    <w:uiPriority w:val="39"/>
    <w:semiHidden/>
    <w:unhideWhenUsed/>
    <w:qFormat/>
    <w:rsid w:val="00B242A9"/>
    <w:pPr>
      <w:outlineLvl w:val="9"/>
    </w:pPr>
  </w:style>
  <w:style w:type="table" w:customStyle="1" w:styleId="TableGrid1">
    <w:name w:val="Table Grid1"/>
    <w:basedOn w:val="TableNormal"/>
    <w:next w:val="TableGrid"/>
    <w:uiPriority w:val="59"/>
    <w:rsid w:val="00B242A9"/>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24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2FF4"/>
    <w:pPr>
      <w:ind w:left="720"/>
      <w:contextualSpacing/>
    </w:pPr>
  </w:style>
  <w:style w:type="paragraph" w:customStyle="1" w:styleId="Default">
    <w:name w:val="Default"/>
    <w:rsid w:val="00CB6A36"/>
    <w:pPr>
      <w:autoSpaceDE w:val="0"/>
      <w:autoSpaceDN w:val="0"/>
      <w:adjustRightInd w:val="0"/>
      <w:spacing w:after="0" w:line="240" w:lineRule="auto"/>
    </w:pPr>
    <w:rPr>
      <w:rFonts w:ascii="Roboto" w:hAnsi="Roboto" w:cs="Robo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5.png"/><Relationship Id="rId18" Type="http://schemas.microsoft.com/office/2007/relationships/hdphoto" Target="media/hdphoto6.wdp"/><Relationship Id="rId26" Type="http://schemas.microsoft.com/office/2007/relationships/hdphoto" Target="media/hdphoto10.wdp"/><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image" Target="media/image2.png"/><Relationship Id="rId12" Type="http://schemas.microsoft.com/office/2007/relationships/hdphoto" Target="media/hdphoto3.wdp"/><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styles" Target="styles.xml"/><Relationship Id="rId16" Type="http://schemas.microsoft.com/office/2007/relationships/hdphoto" Target="media/hdphoto5.wdp"/><Relationship Id="rId20" Type="http://schemas.microsoft.com/office/2007/relationships/hdphoto" Target="media/hdphoto7.wdp"/><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24" Type="http://schemas.microsoft.com/office/2007/relationships/hdphoto" Target="media/hdphoto9.wdp"/><Relationship Id="rId32" Type="http://schemas.microsoft.com/office/2007/relationships/hdphoto" Target="media/hdphoto13.wdp"/><Relationship Id="rId5"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microsoft.com/office/2007/relationships/hdphoto" Target="media/hdphoto11.wdp"/><Relationship Id="rId10" Type="http://schemas.microsoft.com/office/2007/relationships/hdphoto" Target="media/hdphoto2.wdp"/><Relationship Id="rId19" Type="http://schemas.openxmlformats.org/officeDocument/2006/relationships/image" Target="media/image8.png"/><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hdphoto" Target="media/hdphoto4.wdp"/><Relationship Id="rId22" Type="http://schemas.microsoft.com/office/2007/relationships/hdphoto" Target="media/hdphoto8.wdp"/><Relationship Id="rId27" Type="http://schemas.openxmlformats.org/officeDocument/2006/relationships/image" Target="media/image12.png"/><Relationship Id="rId30" Type="http://schemas.microsoft.com/office/2007/relationships/hdphoto" Target="media/hdphoto12.wdp"/></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1143</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Williams</dc:creator>
  <cp:keywords/>
  <dc:description/>
  <cp:lastModifiedBy>C Williams</cp:lastModifiedBy>
  <cp:revision>2</cp:revision>
  <dcterms:created xsi:type="dcterms:W3CDTF">2023-10-30T14:43:00Z</dcterms:created>
  <dcterms:modified xsi:type="dcterms:W3CDTF">2023-10-30T14:43:00Z</dcterms:modified>
</cp:coreProperties>
</file>