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551" w:rsidRPr="0079346D" w:rsidRDefault="0079346D">
      <w:pPr>
        <w:spacing w:line="240" w:lineRule="auto"/>
        <w:jc w:val="center"/>
        <w:rPr>
          <w:rFonts w:ascii="Twinkl Cursive Looped" w:eastAsia="Twinkl Cursive Looped" w:hAnsi="Twinkl Cursive Looped" w:cs="Twinkl Cursive Looped"/>
          <w:color w:val="000000"/>
          <w:sz w:val="40"/>
          <w:szCs w:val="40"/>
        </w:rPr>
      </w:pPr>
      <w:r w:rsidRPr="0079346D">
        <w:rPr>
          <w:rFonts w:ascii="Twinkl Cursive Looped" w:eastAsia="Twinkl Cursive Looped" w:hAnsi="Twinkl Cursive Looped" w:cs="Twinkl Cursive Looped"/>
          <w:color w:val="538135"/>
          <w:sz w:val="40"/>
          <w:szCs w:val="40"/>
        </w:rPr>
        <w:t>Carlton Primary School</w:t>
      </w:r>
      <w:r w:rsidRPr="0079346D">
        <w:rPr>
          <w:rFonts w:ascii="Twinkl Cursive Looped" w:hAnsi="Twinkl Cursive Looped"/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-104774</wp:posOffset>
            </wp:positionH>
            <wp:positionV relativeFrom="paragraph">
              <wp:posOffset>104775</wp:posOffset>
            </wp:positionV>
            <wp:extent cx="633413" cy="633413"/>
            <wp:effectExtent l="0" t="0" r="0" b="0"/>
            <wp:wrapSquare wrapText="bothSides" distT="0" distB="0" distL="0" distR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3413" cy="633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79346D">
        <w:rPr>
          <w:rFonts w:ascii="Twinkl Cursive Looped" w:hAnsi="Twinkl Cursive Looped"/>
          <w:noProof/>
        </w:rPr>
        <w:drawing>
          <wp:anchor distT="0" distB="0" distL="0" distR="0" simplePos="0" relativeHeight="251659264" behindDoc="0" locked="0" layoutInCell="1" hidden="0" allowOverlap="1">
            <wp:simplePos x="0" y="0"/>
            <wp:positionH relativeFrom="column">
              <wp:posOffset>3857625</wp:posOffset>
            </wp:positionH>
            <wp:positionV relativeFrom="paragraph">
              <wp:posOffset>104775</wp:posOffset>
            </wp:positionV>
            <wp:extent cx="633413" cy="633413"/>
            <wp:effectExtent l="0" t="0" r="0" b="0"/>
            <wp:wrapSquare wrapText="bothSides" distT="0" distB="0" distL="0" distR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3413" cy="6334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A7551" w:rsidRPr="0079346D" w:rsidRDefault="0079346D">
      <w:pPr>
        <w:spacing w:line="240" w:lineRule="auto"/>
        <w:jc w:val="center"/>
        <w:rPr>
          <w:rFonts w:ascii="Twinkl Cursive Looped" w:eastAsia="Times New Roman" w:hAnsi="Twinkl Cursive Looped" w:cs="Times New Roman"/>
          <w:color w:val="538135"/>
          <w:sz w:val="28"/>
          <w:szCs w:val="28"/>
          <w:u w:val="single"/>
        </w:rPr>
      </w:pPr>
      <w:r w:rsidRPr="0079346D">
        <w:rPr>
          <w:rFonts w:ascii="Twinkl Cursive Looped" w:eastAsia="Twinkl Cursive Looped" w:hAnsi="Twinkl Cursive Looped" w:cs="Twinkl Cursive Looped"/>
          <w:color w:val="538135"/>
          <w:sz w:val="28"/>
          <w:szCs w:val="28"/>
          <w:u w:val="single"/>
        </w:rPr>
        <w:t>Hedgehogs Curriculum Leaflet</w:t>
      </w:r>
    </w:p>
    <w:p w:rsidR="009A7551" w:rsidRPr="0079346D" w:rsidRDefault="0079346D">
      <w:pPr>
        <w:spacing w:line="240" w:lineRule="auto"/>
        <w:jc w:val="center"/>
        <w:rPr>
          <w:rFonts w:ascii="Twinkl Cursive Looped" w:eastAsia="Times New Roman" w:hAnsi="Twinkl Cursive Looped" w:cs="Times New Roman"/>
          <w:color w:val="538135"/>
          <w:sz w:val="16"/>
          <w:szCs w:val="16"/>
          <w:u w:val="single"/>
        </w:rPr>
      </w:pPr>
      <w:r w:rsidRPr="0079346D">
        <w:rPr>
          <w:rFonts w:ascii="Twinkl Cursive Looped" w:eastAsia="Twinkl Cursive Looped" w:hAnsi="Twinkl Cursive Looped" w:cs="Twinkl Cursive Looped"/>
          <w:color w:val="538135"/>
          <w:sz w:val="28"/>
          <w:szCs w:val="28"/>
          <w:u w:val="single"/>
        </w:rPr>
        <w:t>Autumn term 2025/26</w:t>
      </w:r>
    </w:p>
    <w:p w:rsidR="009A7551" w:rsidRPr="0079346D" w:rsidRDefault="0079346D">
      <w:pPr>
        <w:spacing w:before="240" w:after="240" w:line="240" w:lineRule="auto"/>
        <w:jc w:val="both"/>
        <w:rPr>
          <w:rFonts w:ascii="Twinkl Cursive Looped" w:eastAsia="Twinkl Cursive Looped" w:hAnsi="Twinkl Cursive Looped" w:cs="Twinkl Cursive Looped"/>
          <w:sz w:val="20"/>
          <w:szCs w:val="20"/>
        </w:rPr>
      </w:pP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 xml:space="preserve">In Hedgehog Class, we follow a blended approach to learning that combines </w:t>
      </w:r>
      <w:r w:rsidRPr="0079346D">
        <w:rPr>
          <w:rFonts w:ascii="Twinkl Cursive Looped" w:eastAsia="Twinkl Cursive Looped" w:hAnsi="Twinkl Cursive Looped" w:cs="Twinkl Cursive Looped"/>
          <w:i/>
          <w:sz w:val="20"/>
          <w:szCs w:val="20"/>
        </w:rPr>
        <w:t>continuous provision (CP)</w:t>
      </w: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 xml:space="preserve"> with </w:t>
      </w:r>
      <w:r w:rsidRPr="0079346D">
        <w:rPr>
          <w:rFonts w:ascii="Twinkl Cursive Looped" w:eastAsia="Twinkl Cursive Looped" w:hAnsi="Twinkl Cursive Looped" w:cs="Twinkl Cursive Looped"/>
          <w:i/>
          <w:sz w:val="20"/>
          <w:szCs w:val="20"/>
        </w:rPr>
        <w:t>directed teaching</w:t>
      </w: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 xml:space="preserve">. Each day, children receive focused teacher-led sessions in </w:t>
      </w:r>
      <w:r w:rsidRPr="0079346D">
        <w:rPr>
          <w:rFonts w:ascii="Twinkl Cursive Looped" w:eastAsia="Twinkl Cursive Looped" w:hAnsi="Twinkl Cursive Looped" w:cs="Twinkl Cursive Looped"/>
          <w:b/>
          <w:sz w:val="20"/>
          <w:szCs w:val="20"/>
        </w:rPr>
        <w:t>Phonics, English, and Maths</w:t>
      </w: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>, ensuring a strong foundation in core subjects. During the afternoons, children engage in continuous provision, where they are free to explore and learn using carefull</w:t>
      </w: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>y selected resources and activities. Alongside this, they are encouraged to complete curriculum-linked challenges designed to extend and deepen their understanding.</w:t>
      </w:r>
    </w:p>
    <w:p w:rsidR="009A7551" w:rsidRPr="0079346D" w:rsidRDefault="0079346D">
      <w:pPr>
        <w:spacing w:before="240" w:after="240" w:line="240" w:lineRule="auto"/>
        <w:jc w:val="both"/>
        <w:rPr>
          <w:rFonts w:ascii="Twinkl Cursive Looped" w:eastAsia="Twinkl Cursive Looped" w:hAnsi="Twinkl Cursive Looped" w:cs="Twinkl Cursive Looped"/>
          <w:sz w:val="20"/>
          <w:szCs w:val="20"/>
        </w:rPr>
      </w:pP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>This approach offers a range of benefits, including:</w:t>
      </w:r>
    </w:p>
    <w:p w:rsidR="009A7551" w:rsidRPr="0079346D" w:rsidRDefault="0079346D">
      <w:pPr>
        <w:numPr>
          <w:ilvl w:val="0"/>
          <w:numId w:val="2"/>
        </w:numPr>
        <w:spacing w:before="240" w:after="0" w:line="240" w:lineRule="auto"/>
        <w:rPr>
          <w:rFonts w:ascii="Twinkl Cursive Looped" w:eastAsia="Twinkl Cursive Looped" w:hAnsi="Twinkl Cursive Looped" w:cs="Twinkl Cursive Looped"/>
          <w:sz w:val="20"/>
          <w:szCs w:val="20"/>
        </w:rPr>
      </w:pP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>Fostering a love of learning</w:t>
      </w: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br/>
      </w:r>
    </w:p>
    <w:p w:rsidR="009A7551" w:rsidRPr="0079346D" w:rsidRDefault="0079346D">
      <w:pPr>
        <w:numPr>
          <w:ilvl w:val="0"/>
          <w:numId w:val="2"/>
        </w:numPr>
        <w:spacing w:after="0" w:line="240" w:lineRule="auto"/>
        <w:rPr>
          <w:rFonts w:ascii="Twinkl Cursive Looped" w:eastAsia="Twinkl Cursive Looped" w:hAnsi="Twinkl Cursive Looped" w:cs="Twinkl Cursive Looped"/>
          <w:sz w:val="20"/>
          <w:szCs w:val="20"/>
        </w:rPr>
      </w:pP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>Developi</w:t>
      </w: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 xml:space="preserve">ng vocabulary and </w:t>
      </w:r>
      <w:proofErr w:type="spellStart"/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>oracy</w:t>
      </w:r>
      <w:proofErr w:type="spellEnd"/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 xml:space="preserve"> skills</w:t>
      </w: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br/>
      </w:r>
    </w:p>
    <w:p w:rsidR="009A7551" w:rsidRPr="0079346D" w:rsidRDefault="0079346D">
      <w:pPr>
        <w:numPr>
          <w:ilvl w:val="0"/>
          <w:numId w:val="2"/>
        </w:numPr>
        <w:spacing w:after="0" w:line="240" w:lineRule="auto"/>
        <w:rPr>
          <w:rFonts w:ascii="Twinkl Cursive Looped" w:eastAsia="Twinkl Cursive Looped" w:hAnsi="Twinkl Cursive Looped" w:cs="Twinkl Cursive Looped"/>
          <w:sz w:val="20"/>
          <w:szCs w:val="20"/>
        </w:rPr>
      </w:pP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>Encouraging independence</w:t>
      </w: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br/>
      </w:r>
    </w:p>
    <w:p w:rsidR="009A7551" w:rsidRPr="0079346D" w:rsidRDefault="0079346D">
      <w:pPr>
        <w:numPr>
          <w:ilvl w:val="0"/>
          <w:numId w:val="2"/>
        </w:numPr>
        <w:spacing w:after="240" w:line="240" w:lineRule="auto"/>
        <w:rPr>
          <w:rFonts w:ascii="Twinkl Cursive Looped" w:eastAsia="Twinkl Cursive Looped" w:hAnsi="Twinkl Cursive Looped" w:cs="Twinkl Cursive Looped"/>
          <w:sz w:val="20"/>
          <w:szCs w:val="20"/>
        </w:rPr>
      </w:pP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>Inspiring creativity</w:t>
      </w:r>
    </w:p>
    <w:p w:rsidR="009A7551" w:rsidRPr="0079346D" w:rsidRDefault="0079346D">
      <w:pPr>
        <w:spacing w:before="240" w:after="240" w:line="240" w:lineRule="auto"/>
        <w:jc w:val="both"/>
        <w:rPr>
          <w:rFonts w:ascii="Twinkl Cursive Looped" w:eastAsia="Times New Roman" w:hAnsi="Twinkl Cursive Looped" w:cs="Times New Roman"/>
          <w:b/>
          <w:sz w:val="20"/>
          <w:szCs w:val="20"/>
        </w:rPr>
      </w:pPr>
      <w:r w:rsidRPr="0079346D">
        <w:rPr>
          <w:rFonts w:ascii="Twinkl Cursive Looped" w:eastAsia="Times New Roman" w:hAnsi="Twinkl Cursive Looped" w:cs="Times New Roman"/>
          <w:b/>
          <w:sz w:val="20"/>
          <w:szCs w:val="20"/>
        </w:rPr>
        <w:t>Reading in Hedgehog Class</w:t>
      </w:r>
    </w:p>
    <w:p w:rsidR="009A7551" w:rsidRPr="0079346D" w:rsidRDefault="0079346D">
      <w:pPr>
        <w:spacing w:before="240" w:after="240" w:line="240" w:lineRule="auto"/>
        <w:jc w:val="both"/>
        <w:rPr>
          <w:rFonts w:ascii="Twinkl Cursive Looped" w:eastAsia="Times New Roman" w:hAnsi="Twinkl Cursive Looped" w:cs="Times New Roman"/>
          <w:sz w:val="20"/>
          <w:szCs w:val="20"/>
        </w:rPr>
      </w:pPr>
      <w:r w:rsidRPr="0079346D">
        <w:rPr>
          <w:rFonts w:ascii="Twinkl Cursive Looped" w:eastAsia="Times New Roman" w:hAnsi="Twinkl Cursive Looped" w:cs="Times New Roman"/>
          <w:sz w:val="20"/>
          <w:szCs w:val="20"/>
        </w:rPr>
        <w:t xml:space="preserve">Reading is a key part of daily learning, both at school and at home. We encourage children to read </w:t>
      </w:r>
      <w:r w:rsidRPr="0079346D">
        <w:rPr>
          <w:rFonts w:ascii="Twinkl Cursive Looped" w:eastAsia="Times New Roman" w:hAnsi="Twinkl Cursive Looped" w:cs="Times New Roman"/>
          <w:b/>
          <w:sz w:val="20"/>
          <w:szCs w:val="20"/>
        </w:rPr>
        <w:t>every day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t>, helping to build confidence, fluency, and a love for books. At school, children have access to a wide range of age-appropriate texts</w:t>
      </w:r>
      <w:r>
        <w:rPr>
          <w:rFonts w:ascii="Twinkl Cursive Looped" w:eastAsia="Times New Roman" w:hAnsi="Twinkl Cursive Looped" w:cs="Times New Roman"/>
          <w:sz w:val="20"/>
          <w:szCs w:val="20"/>
        </w:rPr>
        <w:t xml:space="preserve"> - 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t>whether reading as a class, exploring our book corner, or enjoying regular sessions in the school library. Across the sch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t xml:space="preserve">ool, we use the </w:t>
      </w:r>
      <w:r w:rsidRPr="0079346D">
        <w:rPr>
          <w:rFonts w:ascii="Twinkl Cursive Looped" w:eastAsia="Times New Roman" w:hAnsi="Twinkl Cursive Looped" w:cs="Times New Roman"/>
          <w:b/>
          <w:sz w:val="20"/>
          <w:szCs w:val="20"/>
        </w:rPr>
        <w:t>VIPERS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t xml:space="preserve"> approach to teach essential reading comprehension skills (more information can be found on the school website). These skills help children understand and engage more deeply with texts:</w:t>
      </w:r>
    </w:p>
    <w:p w:rsidR="009A7551" w:rsidRPr="0079346D" w:rsidRDefault="0079346D">
      <w:pPr>
        <w:numPr>
          <w:ilvl w:val="0"/>
          <w:numId w:val="1"/>
        </w:numPr>
        <w:spacing w:before="240" w:after="0" w:line="240" w:lineRule="auto"/>
        <w:rPr>
          <w:rFonts w:ascii="Twinkl Cursive Looped" w:eastAsia="Times New Roman" w:hAnsi="Twinkl Cursive Looped" w:cs="Times New Roman"/>
          <w:sz w:val="20"/>
          <w:szCs w:val="20"/>
        </w:rPr>
      </w:pPr>
      <w:r w:rsidRPr="0079346D">
        <w:rPr>
          <w:rFonts w:ascii="Twinkl Cursive Looped" w:eastAsia="Times New Roman" w:hAnsi="Twinkl Cursive Looped" w:cs="Times New Roman"/>
          <w:b/>
          <w:sz w:val="20"/>
          <w:szCs w:val="20"/>
        </w:rPr>
        <w:t>V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t>ocabulary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br/>
      </w:r>
    </w:p>
    <w:p w:rsidR="009A7551" w:rsidRPr="0079346D" w:rsidRDefault="0079346D">
      <w:pPr>
        <w:numPr>
          <w:ilvl w:val="0"/>
          <w:numId w:val="1"/>
        </w:numPr>
        <w:spacing w:after="0" w:line="240" w:lineRule="auto"/>
        <w:rPr>
          <w:rFonts w:ascii="Twinkl Cursive Looped" w:eastAsia="Times New Roman" w:hAnsi="Twinkl Cursive Looped" w:cs="Times New Roman"/>
          <w:sz w:val="20"/>
          <w:szCs w:val="20"/>
        </w:rPr>
      </w:pPr>
      <w:r w:rsidRPr="0079346D">
        <w:rPr>
          <w:rFonts w:ascii="Twinkl Cursive Looped" w:eastAsia="Times New Roman" w:hAnsi="Twinkl Cursive Looped" w:cs="Times New Roman"/>
          <w:b/>
          <w:sz w:val="20"/>
          <w:szCs w:val="20"/>
        </w:rPr>
        <w:t>I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t>nference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br/>
      </w:r>
    </w:p>
    <w:p w:rsidR="009A7551" w:rsidRPr="0079346D" w:rsidRDefault="0079346D">
      <w:pPr>
        <w:numPr>
          <w:ilvl w:val="0"/>
          <w:numId w:val="1"/>
        </w:numPr>
        <w:spacing w:after="0" w:line="240" w:lineRule="auto"/>
        <w:rPr>
          <w:rFonts w:ascii="Twinkl Cursive Looped" w:eastAsia="Times New Roman" w:hAnsi="Twinkl Cursive Looped" w:cs="Times New Roman"/>
          <w:sz w:val="20"/>
          <w:szCs w:val="20"/>
        </w:rPr>
      </w:pPr>
      <w:r w:rsidRPr="0079346D">
        <w:rPr>
          <w:rFonts w:ascii="Twinkl Cursive Looped" w:eastAsia="Times New Roman" w:hAnsi="Twinkl Cursive Looped" w:cs="Times New Roman"/>
          <w:b/>
          <w:sz w:val="20"/>
          <w:szCs w:val="20"/>
        </w:rPr>
        <w:t>P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t>rediction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br/>
      </w:r>
    </w:p>
    <w:p w:rsidR="009A7551" w:rsidRPr="0079346D" w:rsidRDefault="0079346D">
      <w:pPr>
        <w:numPr>
          <w:ilvl w:val="0"/>
          <w:numId w:val="1"/>
        </w:numPr>
        <w:spacing w:after="0" w:line="240" w:lineRule="auto"/>
        <w:rPr>
          <w:rFonts w:ascii="Twinkl Cursive Looped" w:eastAsia="Times New Roman" w:hAnsi="Twinkl Cursive Looped" w:cs="Times New Roman"/>
          <w:sz w:val="20"/>
          <w:szCs w:val="20"/>
        </w:rPr>
      </w:pPr>
      <w:r w:rsidRPr="0079346D">
        <w:rPr>
          <w:rFonts w:ascii="Twinkl Cursive Looped" w:eastAsia="Times New Roman" w:hAnsi="Twinkl Cursive Looped" w:cs="Times New Roman"/>
          <w:b/>
          <w:sz w:val="20"/>
          <w:szCs w:val="20"/>
        </w:rPr>
        <w:t>E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t>xplanation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br/>
      </w:r>
    </w:p>
    <w:p w:rsidR="009A7551" w:rsidRPr="0079346D" w:rsidRDefault="0079346D">
      <w:pPr>
        <w:numPr>
          <w:ilvl w:val="0"/>
          <w:numId w:val="1"/>
        </w:numPr>
        <w:spacing w:after="0" w:line="240" w:lineRule="auto"/>
        <w:rPr>
          <w:rFonts w:ascii="Twinkl Cursive Looped" w:eastAsia="Times New Roman" w:hAnsi="Twinkl Cursive Looped" w:cs="Times New Roman"/>
          <w:sz w:val="20"/>
          <w:szCs w:val="20"/>
        </w:rPr>
      </w:pPr>
      <w:r w:rsidRPr="0079346D">
        <w:rPr>
          <w:rFonts w:ascii="Twinkl Cursive Looped" w:eastAsia="Times New Roman" w:hAnsi="Twinkl Cursive Looped" w:cs="Times New Roman"/>
          <w:b/>
          <w:sz w:val="20"/>
          <w:szCs w:val="20"/>
        </w:rPr>
        <w:t>R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t>etrieval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br/>
      </w:r>
    </w:p>
    <w:p w:rsidR="009A7551" w:rsidRPr="0079346D" w:rsidRDefault="0079346D">
      <w:pPr>
        <w:numPr>
          <w:ilvl w:val="0"/>
          <w:numId w:val="1"/>
        </w:numPr>
        <w:spacing w:after="240" w:line="240" w:lineRule="auto"/>
        <w:rPr>
          <w:rFonts w:ascii="Twinkl Cursive Looped" w:eastAsia="Times New Roman" w:hAnsi="Twinkl Cursive Looped" w:cs="Times New Roman"/>
          <w:sz w:val="20"/>
          <w:szCs w:val="20"/>
        </w:rPr>
      </w:pPr>
      <w:r w:rsidRPr="0079346D">
        <w:rPr>
          <w:rFonts w:ascii="Twinkl Cursive Looped" w:eastAsia="Times New Roman" w:hAnsi="Twinkl Cursive Looped" w:cs="Times New Roman"/>
          <w:b/>
          <w:sz w:val="20"/>
          <w:szCs w:val="20"/>
        </w:rPr>
        <w:t>S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t xml:space="preserve">equence (KS1) / </w:t>
      </w:r>
      <w:r w:rsidRPr="0079346D">
        <w:rPr>
          <w:rFonts w:ascii="Twinkl Cursive Looped" w:eastAsia="Times New Roman" w:hAnsi="Twinkl Cursive Looped" w:cs="Times New Roman"/>
          <w:b/>
          <w:sz w:val="20"/>
          <w:szCs w:val="20"/>
        </w:rPr>
        <w:t>Summarise</w:t>
      </w:r>
      <w:r w:rsidRPr="0079346D">
        <w:rPr>
          <w:rFonts w:ascii="Twinkl Cursive Looped" w:eastAsia="Times New Roman" w:hAnsi="Twinkl Cursive Looped" w:cs="Times New Roman"/>
          <w:sz w:val="20"/>
          <w:szCs w:val="20"/>
        </w:rPr>
        <w:t xml:space="preserve"> (KS2)</w:t>
      </w:r>
    </w:p>
    <w:p w:rsidR="009A7551" w:rsidRPr="0079346D" w:rsidRDefault="0079346D">
      <w:pPr>
        <w:spacing w:before="240" w:after="240" w:line="240" w:lineRule="auto"/>
        <w:jc w:val="both"/>
        <w:rPr>
          <w:rFonts w:ascii="Twinkl Cursive Looped" w:eastAsia="Twinkl Cursive Looped" w:hAnsi="Twinkl Cursive Looped" w:cs="Twinkl Cursive Looped"/>
          <w:color w:val="000000"/>
          <w:sz w:val="20"/>
          <w:szCs w:val="20"/>
        </w:rPr>
      </w:pPr>
      <w:r w:rsidRPr="0079346D">
        <w:rPr>
          <w:rFonts w:ascii="Twinkl Cursive Looped" w:eastAsia="Times New Roman" w:hAnsi="Twinkl Cursive Looped" w:cs="Times New Roman"/>
          <w:sz w:val="20"/>
          <w:szCs w:val="20"/>
        </w:rPr>
        <w:t>By developing these key skills, children become more confident readers who can enjoy, discuss, and respond thoughtfully to a wide variety of texts.</w:t>
      </w:r>
    </w:p>
    <w:p w:rsidR="009A7551" w:rsidRPr="0079346D" w:rsidRDefault="0079346D">
      <w:pPr>
        <w:spacing w:line="240" w:lineRule="auto"/>
        <w:jc w:val="center"/>
        <w:rPr>
          <w:rFonts w:ascii="Twinkl Cursive Looped" w:eastAsia="Twinkl Cursive Looped" w:hAnsi="Twinkl Cursive Looped" w:cs="Twinkl Cursive Looped"/>
          <w:b/>
          <w:color w:val="000000"/>
          <w:sz w:val="20"/>
          <w:szCs w:val="20"/>
          <w:u w:val="single"/>
        </w:rPr>
      </w:pPr>
      <w:r w:rsidRPr="0079346D">
        <w:rPr>
          <w:rFonts w:ascii="Twinkl Cursive Looped" w:eastAsia="Twinkl Cursive Looped" w:hAnsi="Twinkl Cursive Looped" w:cs="Twinkl Cursive Looped"/>
          <w:b/>
          <w:color w:val="000000"/>
          <w:sz w:val="20"/>
          <w:szCs w:val="20"/>
          <w:u w:val="single"/>
        </w:rPr>
        <w:t>Subject overview</w:t>
      </w:r>
    </w:p>
    <w:p w:rsidR="009A7551" w:rsidRPr="0079346D" w:rsidRDefault="0079346D">
      <w:pPr>
        <w:rPr>
          <w:rFonts w:ascii="Twinkl Cursive Looped" w:eastAsia="Twinkl Cursive Looped" w:hAnsi="Twinkl Cursive Looped" w:cs="Twinkl Cursive Looped"/>
          <w:sz w:val="20"/>
          <w:szCs w:val="20"/>
        </w:rPr>
      </w:pPr>
      <w:r w:rsidRPr="0079346D">
        <w:rPr>
          <w:rFonts w:ascii="Twinkl Cursive Looped" w:eastAsia="Twinkl Cursive Looped" w:hAnsi="Twinkl Cursive Looped" w:cs="Twinkl Cursive Looped"/>
          <w:sz w:val="20"/>
          <w:szCs w:val="20"/>
        </w:rPr>
        <w:t xml:space="preserve">Throughout the autumn term we are endeavouring for the children to settle into Hedgehog class and have an enriching learning experience. </w:t>
      </w:r>
    </w:p>
    <w:tbl>
      <w:tblPr>
        <w:tblStyle w:val="a3"/>
        <w:tblW w:w="7508" w:type="dxa"/>
        <w:tblLayout w:type="fixed"/>
        <w:tblLook w:val="0400" w:firstRow="0" w:lastRow="0" w:firstColumn="0" w:lastColumn="0" w:noHBand="0" w:noVBand="1"/>
      </w:tblPr>
      <w:tblGrid>
        <w:gridCol w:w="1267"/>
        <w:gridCol w:w="6241"/>
      </w:tblGrid>
      <w:tr w:rsidR="009A7551" w:rsidRPr="0079346D"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imes New Roman" w:hAnsi="Twinkl Cursive Looped" w:cs="Times New Roman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Maths 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60" w:line="24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Both Year 1’s and 2’s will be exploring but not limited to place value, addition/subtraction and shape. </w:t>
            </w:r>
          </w:p>
        </w:tc>
      </w:tr>
      <w:tr w:rsidR="009A7551" w:rsidRPr="0079346D">
        <w:trPr>
          <w:trHeight w:val="2239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imes New Roman" w:hAnsi="Twinkl Cursive Looped" w:cs="Times New Roman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Engli</w:t>
            </w: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sh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Hedgehogs will be focusing on a range of texts which will inform a purpose for writing and promote a love of reading. The texts include, but are not limited to;</w:t>
            </w:r>
          </w:p>
          <w:tbl>
            <w:tblPr>
              <w:tblStyle w:val="a4"/>
              <w:tblW w:w="6015" w:type="dxa"/>
              <w:tblLayout w:type="fixed"/>
              <w:tblLook w:val="0400" w:firstRow="0" w:lastRow="0" w:firstColumn="0" w:lastColumn="0" w:noHBand="0" w:noVBand="1"/>
            </w:tblPr>
            <w:tblGrid>
              <w:gridCol w:w="6015"/>
            </w:tblGrid>
            <w:tr w:rsidR="009A7551" w:rsidRPr="0079346D">
              <w:trPr>
                <w:trHeight w:val="1349"/>
              </w:trPr>
              <w:tc>
                <w:tcPr>
                  <w:tcW w:w="60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9A7551" w:rsidRPr="0079346D" w:rsidRDefault="0079346D">
                  <w:pPr>
                    <w:spacing w:after="0" w:line="240" w:lineRule="auto"/>
                    <w:jc w:val="center"/>
                    <w:rPr>
                      <w:rFonts w:ascii="Twinkl Cursive Looped" w:eastAsia="Times New Roman" w:hAnsi="Twinkl Cursive Looped" w:cs="Times New Roman"/>
                      <w:sz w:val="20"/>
                      <w:szCs w:val="20"/>
                    </w:rPr>
                  </w:pPr>
                  <w:r w:rsidRPr="0079346D">
                    <w:rPr>
                      <w:rFonts w:ascii="Twinkl Cursive Looped" w:eastAsia="Twinkl Cursive Looped" w:hAnsi="Twinkl Cursive Looped" w:cs="Twinkl Cursive Looped"/>
                      <w:b/>
                      <w:sz w:val="20"/>
                      <w:szCs w:val="20"/>
                    </w:rPr>
                    <w:t>Einstein the Penguin</w:t>
                  </w:r>
                </w:p>
                <w:p w:rsidR="009A7551" w:rsidRPr="0079346D" w:rsidRDefault="0079346D">
                  <w:pPr>
                    <w:spacing w:after="0" w:line="240" w:lineRule="auto"/>
                    <w:jc w:val="center"/>
                    <w:rPr>
                      <w:rFonts w:ascii="Twinkl Cursive Looped" w:eastAsia="Twinkl Cursive Looped" w:hAnsi="Twinkl Cursive Looped" w:cs="Twinkl Cursive Looped"/>
                      <w:b/>
                      <w:sz w:val="20"/>
                      <w:szCs w:val="20"/>
                    </w:rPr>
                  </w:pPr>
                  <w:r w:rsidRPr="0079346D">
                    <w:rPr>
                      <w:rFonts w:ascii="Twinkl Cursive Looped" w:eastAsia="Twinkl Cursive Looped" w:hAnsi="Twinkl Cursive Looped" w:cs="Twinkl Cursive Looped"/>
                      <w:b/>
                      <w:sz w:val="20"/>
                      <w:szCs w:val="20"/>
                    </w:rPr>
                    <w:t>That's not my book - collection</w:t>
                  </w:r>
                </w:p>
                <w:p w:rsidR="009A7551" w:rsidRPr="0079346D" w:rsidRDefault="0079346D">
                  <w:pPr>
                    <w:spacing w:after="0" w:line="240" w:lineRule="auto"/>
                    <w:jc w:val="center"/>
                    <w:rPr>
                      <w:rFonts w:ascii="Twinkl Cursive Looped" w:eastAsia="Twinkl Cursive Looped" w:hAnsi="Twinkl Cursive Looped" w:cs="Twinkl Cursive Looped"/>
                      <w:b/>
                      <w:sz w:val="20"/>
                      <w:szCs w:val="20"/>
                    </w:rPr>
                  </w:pPr>
                  <w:r w:rsidRPr="0079346D">
                    <w:rPr>
                      <w:rFonts w:ascii="Twinkl Cursive Looped" w:eastAsia="Twinkl Cursive Looped" w:hAnsi="Twinkl Cursive Looped" w:cs="Twinkl Cursive Looped"/>
                      <w:b/>
                      <w:sz w:val="20"/>
                      <w:szCs w:val="20"/>
                    </w:rPr>
                    <w:t xml:space="preserve">The tiger who came to tea </w:t>
                  </w:r>
                </w:p>
                <w:p w:rsidR="009A7551" w:rsidRPr="0079346D" w:rsidRDefault="0079346D">
                  <w:pPr>
                    <w:spacing w:after="0" w:line="240" w:lineRule="auto"/>
                    <w:jc w:val="center"/>
                    <w:rPr>
                      <w:rFonts w:ascii="Twinkl Cursive Looped" w:eastAsia="Twinkl Cursive Looped" w:hAnsi="Twinkl Cursive Looped" w:cs="Twinkl Cursive Looped"/>
                      <w:b/>
                      <w:sz w:val="20"/>
                      <w:szCs w:val="20"/>
                    </w:rPr>
                  </w:pPr>
                  <w:r w:rsidRPr="0079346D">
                    <w:rPr>
                      <w:rFonts w:ascii="Twinkl Cursive Looped" w:eastAsia="Twinkl Cursive Looped" w:hAnsi="Twinkl Cursive Looped" w:cs="Twinkl Cursive Looped"/>
                      <w:b/>
                      <w:sz w:val="20"/>
                      <w:szCs w:val="20"/>
                    </w:rPr>
                    <w:t xml:space="preserve">We’re going on a bear hunt </w:t>
                  </w:r>
                </w:p>
                <w:p w:rsidR="009A7551" w:rsidRPr="0079346D" w:rsidRDefault="0079346D">
                  <w:pPr>
                    <w:spacing w:after="0" w:line="240" w:lineRule="auto"/>
                    <w:jc w:val="center"/>
                    <w:rPr>
                      <w:rFonts w:ascii="Twinkl Cursive Looped" w:eastAsia="Times New Roman" w:hAnsi="Twinkl Cursive Looped" w:cs="Times New Roman"/>
                      <w:sz w:val="20"/>
                      <w:szCs w:val="20"/>
                    </w:rPr>
                  </w:pPr>
                  <w:r w:rsidRPr="0079346D">
                    <w:rPr>
                      <w:rFonts w:ascii="Twinkl Cursive Looped" w:eastAsia="Twinkl Cursive Looped" w:hAnsi="Twinkl Cursive Looped" w:cs="Twinkl Cursive Looped"/>
                      <w:b/>
                      <w:sz w:val="20"/>
                      <w:szCs w:val="20"/>
                    </w:rPr>
                    <w:t>Firework night - poetry list</w:t>
                  </w:r>
                </w:p>
              </w:tc>
            </w:tr>
          </w:tbl>
          <w:p w:rsidR="009A7551" w:rsidRPr="0079346D" w:rsidRDefault="009A7551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</w:tr>
      <w:tr w:rsidR="009A7551" w:rsidRPr="0079346D"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imes New Roman" w:hAnsi="Twinkl Cursive Looped" w:cs="Times New Roman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Science 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imes New Roman" w:hAnsi="Twinkl Cursive Looped" w:cs="Times New Roman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Hedgehogs will be exploring and investigating</w:t>
            </w:r>
            <w:r w:rsidRPr="0079346D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uses of everyday materials and a range of scientists and inventors. </w:t>
            </w:r>
          </w:p>
        </w:tc>
      </w:tr>
      <w:tr w:rsidR="009A7551" w:rsidRPr="0079346D"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imes New Roman" w:hAnsi="Twinkl Cursive Looped" w:cs="Times New Roman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RE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imes New Roman" w:hAnsi="Twinkl Cursive Looped" w:cs="Times New Roman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Hedgehogs will be studying Christianity focusing on special times such as Christmas and what God is believed to be like. </w:t>
            </w:r>
          </w:p>
        </w:tc>
      </w:tr>
      <w:tr w:rsidR="009A7551" w:rsidRPr="0079346D"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imes New Roman" w:hAnsi="Twinkl Cursive Looped" w:cs="Times New Roman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PSHE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We have a broad PSHE curriculum this term, which will be embedded throughout. The main focuses include; me and my relationships </w:t>
            </w:r>
            <w:r w:rsidRPr="0079346D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and valuing differences. </w:t>
            </w:r>
          </w:p>
        </w:tc>
      </w:tr>
      <w:tr w:rsidR="009A7551" w:rsidRPr="0079346D"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imes New Roman" w:hAnsi="Twinkl Cursive Looped" w:cs="Times New Roman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Geography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bookmarkStart w:id="0" w:name="_heading=h.gjdgxs" w:colFirst="0" w:colLast="0"/>
            <w:bookmarkEnd w:id="0"/>
            <w:r w:rsidRPr="0079346D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Hedgehog's unit is ‘Wonderful Weather’.</w:t>
            </w:r>
          </w:p>
        </w:tc>
      </w:tr>
      <w:tr w:rsidR="009A7551" w:rsidRPr="0079346D"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imes New Roman" w:hAnsi="Twinkl Cursive Looped" w:cs="Times New Roman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History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The children will be looking at, both past and present methods of travel and transport. </w:t>
            </w:r>
          </w:p>
        </w:tc>
      </w:tr>
      <w:tr w:rsidR="009A7551" w:rsidRPr="0079346D"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Art/DT 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We will be looking at a range of art techniques, including; sketching</w:t>
            </w:r>
            <w:r w:rsidRPr="0079346D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. As well as looking at mixed media.</w:t>
            </w: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</w:t>
            </w:r>
          </w:p>
        </w:tc>
      </w:tr>
      <w:tr w:rsidR="009A7551" w:rsidRPr="0079346D"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PE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7551" w:rsidRPr="0079346D" w:rsidRDefault="0079346D">
            <w:pPr>
              <w:spacing w:after="0" w:line="240" w:lineRule="auto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79346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Hedgehogs will develop their confidence and skill</w:t>
            </w:r>
            <w:r w:rsidRPr="0079346D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s focusing on ball skills and will have a unit of yoga.</w:t>
            </w:r>
          </w:p>
        </w:tc>
      </w:tr>
    </w:tbl>
    <w:p w:rsidR="009A7551" w:rsidRDefault="009A7551">
      <w:bookmarkStart w:id="1" w:name="_GoBack"/>
      <w:bookmarkEnd w:id="1"/>
    </w:p>
    <w:sectPr w:rsidR="009A7551">
      <w:pgSz w:w="16838" w:h="11906" w:orient="landscape"/>
      <w:pgMar w:top="720" w:right="720" w:bottom="720" w:left="720" w:header="708" w:footer="708" w:gutter="0"/>
      <w:pgNumType w:start="1"/>
      <w:cols w:num="2" w:sep="1" w:space="720" w:equalWidth="0">
        <w:col w:w="7344" w:space="709"/>
        <w:col w:w="7344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9E69F7"/>
    <w:multiLevelType w:val="multilevel"/>
    <w:tmpl w:val="F65E1A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A25961"/>
    <w:multiLevelType w:val="multilevel"/>
    <w:tmpl w:val="6F8A7E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551"/>
    <w:rsid w:val="0079346D"/>
    <w:rsid w:val="009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E279E"/>
  <w15:docId w15:val="{27E7798E-E074-46F0-A463-588C8D701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902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C67E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QILC1braH9CCzvqjOlAsHwyGag==">CgMxLjAyCGguZ2pkZ3hzOAByITFQRVF4OER5S21VMTFQUzVGU28wUW95ekp2T3QzRlkzQg==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Simmonds</dc:creator>
  <cp:lastModifiedBy>Rachel Simmonds</cp:lastModifiedBy>
  <cp:revision>2</cp:revision>
  <dcterms:created xsi:type="dcterms:W3CDTF">2025-08-31T10:33:00Z</dcterms:created>
  <dcterms:modified xsi:type="dcterms:W3CDTF">2025-08-31T10:33:00Z</dcterms:modified>
</cp:coreProperties>
</file>